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9FA" w:rsidRPr="00046197" w:rsidRDefault="00213FCB" w:rsidP="009369FA">
      <w:pPr>
        <w:spacing w:after="240"/>
        <w:jc w:val="center"/>
        <w:rPr>
          <w:rFonts w:ascii="Times New Roman" w:hAnsi="Times New Roman"/>
          <w:sz w:val="28"/>
          <w:szCs w:val="28"/>
        </w:rPr>
      </w:pPr>
      <w:r w:rsidRPr="00046197">
        <w:rPr>
          <w:rFonts w:ascii="Times New Roman" w:hAnsi="Times New Roman"/>
          <w:noProof/>
          <w:sz w:val="28"/>
          <w:szCs w:val="28"/>
        </w:rPr>
        <mc:AlternateContent>
          <mc:Choice Requires="wps">
            <w:drawing>
              <wp:anchor distT="0" distB="0" distL="114300" distR="114300" simplePos="0" relativeHeight="251678720" behindDoc="0" locked="0" layoutInCell="1" allowOverlap="1" wp14:anchorId="2706D79C" wp14:editId="4C8A301F">
                <wp:simplePos x="0" y="0"/>
                <wp:positionH relativeFrom="column">
                  <wp:posOffset>2672715</wp:posOffset>
                </wp:positionH>
                <wp:positionV relativeFrom="paragraph">
                  <wp:posOffset>-513715</wp:posOffset>
                </wp:positionV>
                <wp:extent cx="742950" cy="342900"/>
                <wp:effectExtent l="0" t="0" r="19050" b="19050"/>
                <wp:wrapNone/>
                <wp:docPr id="28" name="Прямоугольник 28"/>
                <wp:cNvGraphicFramePr/>
                <a:graphic xmlns:a="http://schemas.openxmlformats.org/drawingml/2006/main">
                  <a:graphicData uri="http://schemas.microsoft.com/office/word/2010/wordprocessingShape">
                    <wps:wsp>
                      <wps:cNvSpPr/>
                      <wps:spPr>
                        <a:xfrm>
                          <a:off x="0" y="0"/>
                          <a:ext cx="742950" cy="342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8" o:spid="_x0000_s1026" style="position:absolute;margin-left:210.45pt;margin-top:-40.45pt;width:58.5pt;height:27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" fillcolor="white [3212]" strokecolor="white [3212]" strokeweight="2pt"/>
            </w:pict>
          </mc:Fallback>
        </mc:AlternateContent>
      </w:r>
      <w:r w:rsidR="009369FA" w:rsidRPr="00046197">
        <w:rPr>
          <w:rFonts w:ascii="Times New Roman" w:hAnsi="Times New Roman"/>
          <w:sz w:val="28"/>
          <w:szCs w:val="28"/>
        </w:rPr>
        <w:t>Министерство образования и науки Республики Казахстан</w:t>
      </w:r>
    </w:p>
    <w:p w:rsidR="009369FA" w:rsidRPr="00046197" w:rsidRDefault="009369FA" w:rsidP="009369FA">
      <w:pPr>
        <w:ind w:left="1191" w:right="1191"/>
        <w:jc w:val="center"/>
        <w:rPr>
          <w:rFonts w:ascii="Times New Roman" w:hAnsi="Times New Roman"/>
          <w:sz w:val="28"/>
          <w:szCs w:val="28"/>
        </w:rPr>
      </w:pPr>
      <w:r w:rsidRPr="00046197">
        <w:rPr>
          <w:rFonts w:ascii="Times New Roman" w:hAnsi="Times New Roman"/>
          <w:sz w:val="28"/>
          <w:szCs w:val="28"/>
        </w:rPr>
        <w:t xml:space="preserve">ВОСТОЧНО-КАЗАХСТАНСКИЙ ГОСУДАРСТВЕННЫЙ ТЕХНИЧЕСКИЙ УНИВЕРСИТЕТ им. Д. </w:t>
      </w:r>
      <w:proofErr w:type="spellStart"/>
      <w:r w:rsidRPr="00046197">
        <w:rPr>
          <w:rFonts w:ascii="Times New Roman" w:hAnsi="Times New Roman"/>
          <w:sz w:val="28"/>
          <w:szCs w:val="28"/>
        </w:rPr>
        <w:t>Серикбаева</w:t>
      </w:r>
      <w:proofErr w:type="spellEnd"/>
    </w:p>
    <w:p w:rsidR="009369FA" w:rsidRPr="00850940" w:rsidRDefault="002509D3" w:rsidP="009369FA">
      <w:pPr>
        <w:spacing w:before="3000"/>
        <w:jc w:val="center"/>
        <w:rPr>
          <w:rFonts w:ascii="Times New Roman" w:hAnsi="Times New Roman"/>
          <w:b/>
          <w:sz w:val="28"/>
          <w:szCs w:val="28"/>
        </w:rPr>
      </w:pPr>
      <w:bookmarkStart w:id="0" w:name="_GoBack"/>
      <w:r w:rsidRPr="00850940">
        <w:rPr>
          <w:rFonts w:ascii="Times New Roman" w:hAnsi="Times New Roman"/>
          <w:b/>
          <w:sz w:val="28"/>
          <w:szCs w:val="28"/>
        </w:rPr>
        <w:t>И.Б. Отческая</w:t>
      </w:r>
    </w:p>
    <w:p w:rsidR="009369FA" w:rsidRPr="00850940" w:rsidRDefault="002509D3" w:rsidP="009369FA">
      <w:pPr>
        <w:spacing w:before="400" w:after="240"/>
        <w:ind w:left="170" w:right="170"/>
        <w:jc w:val="center"/>
        <w:rPr>
          <w:rFonts w:ascii="Times New Roman" w:hAnsi="Times New Roman"/>
          <w:b/>
          <w:caps/>
          <w:sz w:val="28"/>
          <w:szCs w:val="28"/>
        </w:rPr>
      </w:pPr>
      <w:r w:rsidRPr="00850940">
        <w:rPr>
          <w:rFonts w:ascii="Times New Roman" w:hAnsi="Times New Roman"/>
          <w:b/>
          <w:caps/>
          <w:sz w:val="28"/>
          <w:szCs w:val="28"/>
        </w:rPr>
        <w:t>Основы научных исследований в профессиональной педагогике</w:t>
      </w:r>
    </w:p>
    <w:bookmarkEnd w:id="0"/>
    <w:p w:rsidR="002509D3" w:rsidRPr="00046197" w:rsidRDefault="008E30A0" w:rsidP="008E30A0">
      <w:pPr>
        <w:jc w:val="both"/>
        <w:rPr>
          <w:rFonts w:ascii="Times New Roman" w:hAnsi="Times New Roman"/>
          <w:sz w:val="28"/>
          <w:szCs w:val="28"/>
          <w:highlight w:val="cyan"/>
        </w:rPr>
      </w:pPr>
      <w:r w:rsidRPr="00046197">
        <w:rPr>
          <w:rFonts w:ascii="Times New Roman" w:hAnsi="Times New Roman"/>
          <w:sz w:val="28"/>
          <w:szCs w:val="28"/>
        </w:rPr>
        <w:t>Курс лекций</w:t>
      </w:r>
      <w:r w:rsidR="009369FA" w:rsidRPr="00046197">
        <w:rPr>
          <w:rFonts w:ascii="Times New Roman" w:hAnsi="Times New Roman"/>
          <w:sz w:val="28"/>
          <w:szCs w:val="28"/>
        </w:rPr>
        <w:t xml:space="preserve"> для студентов специальности </w:t>
      </w:r>
      <w:r w:rsidR="002509D3" w:rsidRPr="00046197">
        <w:rPr>
          <w:rFonts w:ascii="Times New Roman" w:hAnsi="Times New Roman"/>
          <w:sz w:val="28"/>
          <w:szCs w:val="28"/>
        </w:rPr>
        <w:t>5В012000 – «Профессиональное обучение»</w:t>
      </w:r>
    </w:p>
    <w:p w:rsidR="002509D3" w:rsidRPr="00046197" w:rsidRDefault="002509D3" w:rsidP="002509D3">
      <w:pPr>
        <w:jc w:val="both"/>
        <w:rPr>
          <w:szCs w:val="28"/>
        </w:rPr>
      </w:pPr>
    </w:p>
    <w:p w:rsidR="002509D3" w:rsidRPr="00046197" w:rsidRDefault="002509D3" w:rsidP="002509D3">
      <w:pPr>
        <w:spacing w:before="600"/>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jc w:val="center"/>
        <w:rPr>
          <w:rFonts w:ascii="Times New Roman" w:hAnsi="Times New Roman"/>
          <w:sz w:val="28"/>
          <w:szCs w:val="28"/>
        </w:rPr>
      </w:pPr>
    </w:p>
    <w:p w:rsidR="002509D3" w:rsidRPr="00046197" w:rsidRDefault="002509D3" w:rsidP="002509D3">
      <w:pPr>
        <w:rPr>
          <w:rFonts w:ascii="Times New Roman" w:hAnsi="Times New Roman"/>
          <w:sz w:val="28"/>
          <w:szCs w:val="28"/>
        </w:rPr>
      </w:pPr>
    </w:p>
    <w:p w:rsidR="002509D3" w:rsidRPr="00046197" w:rsidRDefault="002509D3" w:rsidP="002509D3">
      <w:pPr>
        <w:rPr>
          <w:rFonts w:ascii="Times New Roman" w:hAnsi="Times New Roman"/>
          <w:sz w:val="28"/>
          <w:szCs w:val="28"/>
        </w:rPr>
      </w:pPr>
    </w:p>
    <w:p w:rsidR="009369FA" w:rsidRPr="00046197" w:rsidRDefault="009369FA" w:rsidP="002509D3">
      <w:pPr>
        <w:jc w:val="center"/>
        <w:rPr>
          <w:rFonts w:ascii="Times New Roman" w:hAnsi="Times New Roman"/>
          <w:sz w:val="28"/>
          <w:szCs w:val="28"/>
        </w:rPr>
      </w:pPr>
      <w:r w:rsidRPr="00046197">
        <w:rPr>
          <w:rFonts w:ascii="Times New Roman" w:hAnsi="Times New Roman"/>
          <w:sz w:val="28"/>
          <w:szCs w:val="28"/>
        </w:rPr>
        <w:t>Усть-Каменогорск</w:t>
      </w:r>
    </w:p>
    <w:p w:rsidR="002509D3" w:rsidRPr="00046197" w:rsidRDefault="009369FA" w:rsidP="002509D3">
      <w:pPr>
        <w:spacing w:before="200"/>
        <w:jc w:val="center"/>
        <w:rPr>
          <w:rFonts w:ascii="Times New Roman" w:hAnsi="Times New Roman"/>
          <w:sz w:val="28"/>
          <w:szCs w:val="28"/>
        </w:rPr>
      </w:pPr>
      <w:r w:rsidRPr="00046197">
        <w:rPr>
          <w:rFonts w:ascii="Times New Roman" w:hAnsi="Times New Roman"/>
          <w:sz w:val="28"/>
          <w:szCs w:val="28"/>
        </w:rPr>
        <w:t>201</w:t>
      </w:r>
      <w:r w:rsidR="002509D3" w:rsidRPr="00046197">
        <w:rPr>
          <w:rFonts w:ascii="Times New Roman" w:hAnsi="Times New Roman"/>
          <w:sz w:val="28"/>
          <w:szCs w:val="28"/>
        </w:rPr>
        <w:t>5</w:t>
      </w:r>
    </w:p>
    <w:p w:rsidR="009369FA" w:rsidRPr="00046197" w:rsidRDefault="009369FA" w:rsidP="009369FA">
      <w:pPr>
        <w:spacing w:after="600"/>
        <w:jc w:val="both"/>
        <w:rPr>
          <w:rFonts w:ascii="Times New Roman" w:hAnsi="Times New Roman"/>
          <w:sz w:val="28"/>
          <w:szCs w:val="28"/>
          <w:highlight w:val="cyan"/>
        </w:rPr>
      </w:pPr>
      <w:r w:rsidRPr="00046197">
        <w:rPr>
          <w:rFonts w:ascii="Times New Roman" w:hAnsi="Times New Roman"/>
          <w:sz w:val="28"/>
          <w:szCs w:val="28"/>
          <w:highlight w:val="cyan"/>
        </w:rPr>
        <w:br w:type="page"/>
      </w:r>
      <w:r w:rsidRPr="00046197">
        <w:rPr>
          <w:rFonts w:ascii="Times New Roman" w:hAnsi="Times New Roman"/>
          <w:sz w:val="28"/>
          <w:szCs w:val="28"/>
        </w:rPr>
        <w:lastRenderedPageBreak/>
        <w:t xml:space="preserve">УДК </w:t>
      </w:r>
    </w:p>
    <w:p w:rsidR="009369FA" w:rsidRPr="00046197" w:rsidRDefault="00213FCB" w:rsidP="002509D3">
      <w:pPr>
        <w:jc w:val="both"/>
        <w:rPr>
          <w:szCs w:val="28"/>
          <w:highlight w:val="cyan"/>
        </w:rPr>
      </w:pPr>
      <w:r w:rsidRPr="00046197">
        <w:rPr>
          <w:rFonts w:ascii="Times New Roman" w:hAnsi="Times New Roman"/>
          <w:noProof/>
          <w:sz w:val="28"/>
          <w:szCs w:val="28"/>
        </w:rPr>
        <mc:AlternateContent>
          <mc:Choice Requires="wps">
            <w:drawing>
              <wp:anchor distT="0" distB="0" distL="114300" distR="114300" simplePos="0" relativeHeight="251679744" behindDoc="0" locked="0" layoutInCell="1" allowOverlap="1" wp14:anchorId="6C64F4CB" wp14:editId="78100049">
                <wp:simplePos x="0" y="0"/>
                <wp:positionH relativeFrom="column">
                  <wp:posOffset>2834640</wp:posOffset>
                </wp:positionH>
                <wp:positionV relativeFrom="paragraph">
                  <wp:posOffset>-1099185</wp:posOffset>
                </wp:positionV>
                <wp:extent cx="600075" cy="400050"/>
                <wp:effectExtent l="0" t="0" r="28575" b="19050"/>
                <wp:wrapNone/>
                <wp:docPr id="29" name="Прямоугольник 29"/>
                <wp:cNvGraphicFramePr/>
                <a:graphic xmlns:a="http://schemas.openxmlformats.org/drawingml/2006/main">
                  <a:graphicData uri="http://schemas.microsoft.com/office/word/2010/wordprocessingShape">
                    <wps:wsp>
                      <wps:cNvSpPr/>
                      <wps:spPr>
                        <a:xfrm>
                          <a:off x="0" y="0"/>
                          <a:ext cx="600075" cy="4000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29" o:spid="_x0000_s1026" style="position:absolute;margin-left:223.2pt;margin-top:-86.55pt;width:47.25pt;height:31.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" fillcolor="white [3212]" strokecolor="white [3212]" strokeweight="2pt"/>
            </w:pict>
          </mc:Fallback>
        </mc:AlternateContent>
      </w:r>
      <w:proofErr w:type="gramStart"/>
      <w:r w:rsidR="002509D3" w:rsidRPr="00046197">
        <w:rPr>
          <w:rFonts w:ascii="Times New Roman" w:hAnsi="Times New Roman"/>
          <w:sz w:val="28"/>
          <w:szCs w:val="28"/>
        </w:rPr>
        <w:t>Отческая</w:t>
      </w:r>
      <w:proofErr w:type="gramEnd"/>
      <w:r w:rsidR="002509D3" w:rsidRPr="00046197">
        <w:rPr>
          <w:rFonts w:ascii="Times New Roman" w:hAnsi="Times New Roman"/>
          <w:sz w:val="28"/>
          <w:szCs w:val="28"/>
        </w:rPr>
        <w:t xml:space="preserve"> И.Б.</w:t>
      </w:r>
      <w:r w:rsidR="009369FA" w:rsidRPr="00046197">
        <w:rPr>
          <w:rFonts w:ascii="Times New Roman" w:hAnsi="Times New Roman"/>
          <w:sz w:val="28"/>
          <w:szCs w:val="28"/>
        </w:rPr>
        <w:t xml:space="preserve"> </w:t>
      </w:r>
      <w:r w:rsidR="002509D3" w:rsidRPr="00046197">
        <w:rPr>
          <w:rFonts w:ascii="Times New Roman" w:hAnsi="Times New Roman"/>
          <w:sz w:val="28"/>
          <w:szCs w:val="28"/>
        </w:rPr>
        <w:t>Основы научных исследований в профессиональной педагогике</w:t>
      </w:r>
      <w:r w:rsidR="009369FA" w:rsidRPr="00046197">
        <w:rPr>
          <w:rFonts w:ascii="Times New Roman" w:hAnsi="Times New Roman"/>
          <w:sz w:val="28"/>
          <w:szCs w:val="28"/>
        </w:rPr>
        <w:t xml:space="preserve">: Курс лекций для студентов специальностей </w:t>
      </w:r>
      <w:r w:rsidR="002509D3" w:rsidRPr="00046197">
        <w:rPr>
          <w:rFonts w:ascii="Times New Roman" w:hAnsi="Times New Roman"/>
          <w:sz w:val="28"/>
          <w:szCs w:val="28"/>
        </w:rPr>
        <w:t>5В012000 – «Профессиональное обучение»</w:t>
      </w:r>
      <w:r w:rsidR="002509D3" w:rsidRPr="00046197">
        <w:rPr>
          <w:szCs w:val="28"/>
        </w:rPr>
        <w:t xml:space="preserve"> </w:t>
      </w:r>
      <w:r w:rsidR="009369FA" w:rsidRPr="00046197">
        <w:rPr>
          <w:rFonts w:ascii="Times New Roman" w:hAnsi="Times New Roman"/>
          <w:sz w:val="28"/>
          <w:szCs w:val="28"/>
        </w:rPr>
        <w:t xml:space="preserve"> всех форм обучения /ВКГТУ. – г. Усть-Каменогорск, 201</w:t>
      </w:r>
      <w:r w:rsidR="002509D3" w:rsidRPr="00046197">
        <w:rPr>
          <w:rFonts w:ascii="Times New Roman" w:hAnsi="Times New Roman"/>
          <w:sz w:val="28"/>
          <w:szCs w:val="28"/>
        </w:rPr>
        <w:t>5</w:t>
      </w:r>
      <w:r w:rsidR="009369FA" w:rsidRPr="00046197">
        <w:rPr>
          <w:rFonts w:ascii="Times New Roman" w:hAnsi="Times New Roman"/>
          <w:sz w:val="28"/>
          <w:szCs w:val="28"/>
        </w:rPr>
        <w:t xml:space="preserve"> г. – </w:t>
      </w:r>
      <w:r w:rsidR="00D60FD3" w:rsidRPr="00046197">
        <w:rPr>
          <w:rFonts w:ascii="Times New Roman" w:hAnsi="Times New Roman"/>
          <w:sz w:val="28"/>
          <w:szCs w:val="28"/>
        </w:rPr>
        <w:t>60</w:t>
      </w:r>
      <w:r w:rsidR="009369FA" w:rsidRPr="00046197">
        <w:rPr>
          <w:rFonts w:ascii="Times New Roman" w:hAnsi="Times New Roman"/>
          <w:sz w:val="28"/>
          <w:szCs w:val="28"/>
        </w:rPr>
        <w:t xml:space="preserve"> с.</w:t>
      </w:r>
    </w:p>
    <w:p w:rsidR="009369FA" w:rsidRPr="00046197" w:rsidRDefault="009369FA" w:rsidP="002509D3">
      <w:pPr>
        <w:spacing w:before="200"/>
        <w:ind w:firstLine="567"/>
        <w:jc w:val="both"/>
        <w:rPr>
          <w:rFonts w:ascii="Times New Roman" w:hAnsi="Times New Roman"/>
          <w:sz w:val="28"/>
          <w:szCs w:val="28"/>
        </w:rPr>
      </w:pPr>
      <w:r w:rsidRPr="00046197">
        <w:rPr>
          <w:rFonts w:ascii="Times New Roman" w:hAnsi="Times New Roman"/>
          <w:sz w:val="28"/>
          <w:szCs w:val="28"/>
        </w:rPr>
        <w:t>Курс лекций содержит краткий теоретический обзор основных разделов дисциплины «</w:t>
      </w:r>
      <w:r w:rsidR="002509D3"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z w:val="28"/>
          <w:szCs w:val="28"/>
        </w:rPr>
        <w:t>»</w:t>
      </w:r>
    </w:p>
    <w:p w:rsidR="009369FA" w:rsidRPr="00046197" w:rsidRDefault="009369FA" w:rsidP="009369FA">
      <w:pPr>
        <w:spacing w:before="600"/>
        <w:ind w:firstLine="567"/>
        <w:jc w:val="both"/>
        <w:rPr>
          <w:rFonts w:ascii="Times New Roman" w:hAnsi="Times New Roman"/>
          <w:sz w:val="28"/>
          <w:szCs w:val="28"/>
        </w:rPr>
      </w:pPr>
    </w:p>
    <w:p w:rsidR="009369FA" w:rsidRPr="00046197" w:rsidRDefault="009369FA" w:rsidP="009369FA">
      <w:pPr>
        <w:spacing w:before="600"/>
        <w:ind w:right="1134" w:firstLine="567"/>
        <w:jc w:val="both"/>
        <w:rPr>
          <w:rFonts w:ascii="Times New Roman" w:hAnsi="Times New Roman"/>
          <w:sz w:val="28"/>
          <w:szCs w:val="28"/>
        </w:rPr>
      </w:pPr>
      <w:r w:rsidRPr="00046197">
        <w:rPr>
          <w:rFonts w:ascii="Times New Roman" w:hAnsi="Times New Roman"/>
          <w:sz w:val="28"/>
          <w:szCs w:val="28"/>
        </w:rPr>
        <w:t>Утверждено методическим советом архитектурно-строительного факультета</w:t>
      </w:r>
    </w:p>
    <w:p w:rsidR="009369FA" w:rsidRPr="00046197" w:rsidRDefault="009369FA" w:rsidP="009369FA">
      <w:pPr>
        <w:spacing w:before="600" w:after="4000"/>
        <w:jc w:val="both"/>
        <w:rPr>
          <w:rFonts w:ascii="Times New Roman" w:hAnsi="Times New Roman"/>
          <w:sz w:val="28"/>
          <w:szCs w:val="28"/>
        </w:rPr>
      </w:pPr>
      <w:r w:rsidRPr="00046197">
        <w:rPr>
          <w:rFonts w:ascii="Times New Roman" w:hAnsi="Times New Roman"/>
          <w:sz w:val="28"/>
          <w:szCs w:val="28"/>
        </w:rPr>
        <w:t>Протокол №_____</w:t>
      </w:r>
      <w:proofErr w:type="spellStart"/>
      <w:r w:rsidRPr="00046197">
        <w:rPr>
          <w:rFonts w:ascii="Times New Roman" w:hAnsi="Times New Roman"/>
          <w:sz w:val="28"/>
          <w:szCs w:val="28"/>
        </w:rPr>
        <w:t>от_______________</w:t>
      </w:r>
      <w:proofErr w:type="gramStart"/>
      <w:r w:rsidRPr="00046197">
        <w:rPr>
          <w:rFonts w:ascii="Times New Roman" w:hAnsi="Times New Roman"/>
          <w:sz w:val="28"/>
          <w:szCs w:val="28"/>
        </w:rPr>
        <w:t>г</w:t>
      </w:r>
      <w:proofErr w:type="spellEnd"/>
      <w:proofErr w:type="gramEnd"/>
      <w:r w:rsidRPr="00046197">
        <w:rPr>
          <w:rFonts w:ascii="Times New Roman" w:hAnsi="Times New Roman"/>
          <w:sz w:val="28"/>
          <w:szCs w:val="28"/>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9"/>
        <w:gridCol w:w="429"/>
        <w:gridCol w:w="4251"/>
      </w:tblGrid>
      <w:tr w:rsidR="009369FA" w:rsidRPr="00046197" w:rsidTr="002509D3">
        <w:trPr>
          <w:trHeight w:val="978"/>
        </w:trPr>
        <w:tc>
          <w:tcPr>
            <w:tcW w:w="4959" w:type="dxa"/>
            <w:tcBorders>
              <w:top w:val="nil"/>
              <w:left w:val="nil"/>
              <w:bottom w:val="nil"/>
              <w:right w:val="nil"/>
            </w:tcBorders>
          </w:tcPr>
          <w:p w:rsidR="009369FA" w:rsidRPr="00046197" w:rsidRDefault="009369FA" w:rsidP="002509D3">
            <w:pPr>
              <w:spacing w:after="240"/>
              <w:jc w:val="center"/>
              <w:rPr>
                <w:rFonts w:ascii="Times New Roman" w:hAnsi="Times New Roman"/>
                <w:sz w:val="28"/>
                <w:szCs w:val="28"/>
                <w:highlight w:val="cyan"/>
              </w:rPr>
            </w:pPr>
          </w:p>
        </w:tc>
        <w:tc>
          <w:tcPr>
            <w:tcW w:w="429" w:type="dxa"/>
            <w:tcBorders>
              <w:top w:val="nil"/>
              <w:left w:val="nil"/>
              <w:bottom w:val="nil"/>
              <w:right w:val="nil"/>
            </w:tcBorders>
          </w:tcPr>
          <w:p w:rsidR="009369FA" w:rsidRPr="00046197" w:rsidRDefault="009369FA" w:rsidP="002509D3">
            <w:pPr>
              <w:spacing w:after="240"/>
              <w:jc w:val="center"/>
              <w:rPr>
                <w:rFonts w:ascii="Times New Roman" w:hAnsi="Times New Roman"/>
                <w:sz w:val="28"/>
                <w:szCs w:val="28"/>
              </w:rPr>
            </w:pPr>
            <w:r w:rsidRPr="00046197">
              <w:rPr>
                <w:rFonts w:ascii="Times New Roman" w:hAnsi="Times New Roman"/>
                <w:sz w:val="28"/>
                <w:szCs w:val="28"/>
              </w:rPr>
              <w:t>©</w:t>
            </w:r>
          </w:p>
        </w:tc>
        <w:tc>
          <w:tcPr>
            <w:tcW w:w="4251" w:type="dxa"/>
            <w:tcBorders>
              <w:top w:val="nil"/>
              <w:left w:val="nil"/>
              <w:bottom w:val="nil"/>
              <w:right w:val="nil"/>
            </w:tcBorders>
          </w:tcPr>
          <w:p w:rsidR="009369FA" w:rsidRPr="00046197" w:rsidRDefault="009369FA" w:rsidP="002509D3">
            <w:pPr>
              <w:jc w:val="both"/>
              <w:rPr>
                <w:rFonts w:ascii="Times New Roman" w:hAnsi="Times New Roman"/>
                <w:sz w:val="28"/>
                <w:szCs w:val="28"/>
              </w:rPr>
            </w:pPr>
            <w:r w:rsidRPr="00046197">
              <w:rPr>
                <w:rFonts w:ascii="Times New Roman" w:hAnsi="Times New Roman"/>
                <w:sz w:val="28"/>
                <w:szCs w:val="28"/>
              </w:rPr>
              <w:t xml:space="preserve">Восточно-Казахстанский </w:t>
            </w:r>
          </w:p>
          <w:p w:rsidR="009369FA" w:rsidRPr="00046197" w:rsidRDefault="009369FA" w:rsidP="002509D3">
            <w:pPr>
              <w:jc w:val="both"/>
              <w:rPr>
                <w:rFonts w:ascii="Times New Roman" w:hAnsi="Times New Roman"/>
                <w:sz w:val="28"/>
                <w:szCs w:val="28"/>
              </w:rPr>
            </w:pPr>
            <w:r w:rsidRPr="00046197">
              <w:rPr>
                <w:rFonts w:ascii="Times New Roman" w:hAnsi="Times New Roman"/>
                <w:sz w:val="28"/>
                <w:szCs w:val="28"/>
              </w:rPr>
              <w:t>государственный технический ун</w:t>
            </w:r>
            <w:r w:rsidR="00C23734" w:rsidRPr="00046197">
              <w:rPr>
                <w:rFonts w:ascii="Times New Roman" w:hAnsi="Times New Roman"/>
                <w:sz w:val="28"/>
                <w:szCs w:val="28"/>
              </w:rPr>
              <w:t xml:space="preserve">иверситет им. </w:t>
            </w:r>
            <w:proofErr w:type="spellStart"/>
            <w:r w:rsidR="00C23734" w:rsidRPr="00046197">
              <w:rPr>
                <w:rFonts w:ascii="Times New Roman" w:hAnsi="Times New Roman"/>
                <w:sz w:val="28"/>
                <w:szCs w:val="28"/>
              </w:rPr>
              <w:t>Д.Серикбаева</w:t>
            </w:r>
            <w:proofErr w:type="spellEnd"/>
            <w:r w:rsidR="00C23734" w:rsidRPr="00046197">
              <w:rPr>
                <w:rFonts w:ascii="Times New Roman" w:hAnsi="Times New Roman"/>
                <w:sz w:val="28"/>
                <w:szCs w:val="28"/>
              </w:rPr>
              <w:t>, 2015</w:t>
            </w:r>
          </w:p>
        </w:tc>
      </w:tr>
    </w:tbl>
    <w:p w:rsidR="00CE45CF" w:rsidRPr="00046197" w:rsidRDefault="009369FA" w:rsidP="008920A1">
      <w:pPr>
        <w:pStyle w:val="a5"/>
        <w:tabs>
          <w:tab w:val="right" w:pos="9355"/>
        </w:tabs>
        <w:ind w:firstLine="454"/>
        <w:jc w:val="both"/>
        <w:rPr>
          <w:szCs w:val="28"/>
          <w:lang w:val="kk-KZ"/>
        </w:rPr>
      </w:pPr>
      <w:r w:rsidRPr="00046197">
        <w:rPr>
          <w:szCs w:val="28"/>
          <w:highlight w:val="cyan"/>
        </w:rPr>
        <w:br w:type="page"/>
      </w:r>
    </w:p>
    <w:p w:rsidR="00CE45CF" w:rsidRPr="00046197" w:rsidRDefault="00213FCB" w:rsidP="008920A1">
      <w:pPr>
        <w:pStyle w:val="a5"/>
        <w:tabs>
          <w:tab w:val="right" w:pos="9355"/>
        </w:tabs>
        <w:ind w:firstLine="454"/>
        <w:jc w:val="both"/>
        <w:rPr>
          <w:szCs w:val="28"/>
        </w:rPr>
      </w:pPr>
      <w:r w:rsidRPr="00046197">
        <w:rPr>
          <w:noProof/>
          <w:szCs w:val="28"/>
        </w:rPr>
        <w:lastRenderedPageBreak/>
        <mc:AlternateContent>
          <mc:Choice Requires="wps">
            <w:drawing>
              <wp:anchor distT="0" distB="0" distL="114300" distR="114300" simplePos="0" relativeHeight="251680768" behindDoc="0" locked="0" layoutInCell="1" allowOverlap="1" wp14:anchorId="18E7EA22" wp14:editId="140DC656">
                <wp:simplePos x="0" y="0"/>
                <wp:positionH relativeFrom="column">
                  <wp:posOffset>2767965</wp:posOffset>
                </wp:positionH>
                <wp:positionV relativeFrom="paragraph">
                  <wp:posOffset>-542290</wp:posOffset>
                </wp:positionV>
                <wp:extent cx="704850" cy="457200"/>
                <wp:effectExtent l="0" t="0" r="19050" b="19050"/>
                <wp:wrapNone/>
                <wp:docPr id="30" name="Прямоугольник 30"/>
                <wp:cNvGraphicFramePr/>
                <a:graphic xmlns:a="http://schemas.openxmlformats.org/drawingml/2006/main">
                  <a:graphicData uri="http://schemas.microsoft.com/office/word/2010/wordprocessingShape">
                    <wps:wsp>
                      <wps:cNvSpPr/>
                      <wps:spPr>
                        <a:xfrm>
                          <a:off x="0" y="0"/>
                          <a:ext cx="704850"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0" o:spid="_x0000_s1026" style="position:absolute;margin-left:217.95pt;margin-top:-42.7pt;width:55.5pt;height:3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" fillcolor="white [3212]" strokecolor="white [3212]" strokeweight="2pt"/>
            </w:pict>
          </mc:Fallback>
        </mc:AlternateContent>
      </w:r>
      <w:r w:rsidR="00CE45CF" w:rsidRPr="00046197">
        <w:rPr>
          <w:szCs w:val="28"/>
          <w:lang w:val="kk-KZ"/>
        </w:rPr>
        <w:t>Қазақстан Республикасының</w:t>
      </w:r>
      <w:r w:rsidR="00CE45CF" w:rsidRPr="00046197">
        <w:rPr>
          <w:szCs w:val="28"/>
          <w:lang w:val="kk-KZ"/>
        </w:rPr>
        <w:tab/>
      </w:r>
      <w:r w:rsidR="00CE45CF" w:rsidRPr="00046197">
        <w:rPr>
          <w:szCs w:val="28"/>
        </w:rPr>
        <w:t>Министерство</w:t>
      </w:r>
    </w:p>
    <w:p w:rsidR="00CE45CF" w:rsidRPr="00046197" w:rsidRDefault="00CE45CF" w:rsidP="008920A1">
      <w:pPr>
        <w:pStyle w:val="a5"/>
        <w:tabs>
          <w:tab w:val="right" w:pos="9355"/>
        </w:tabs>
        <w:ind w:firstLine="454"/>
        <w:jc w:val="both"/>
        <w:rPr>
          <w:szCs w:val="28"/>
        </w:rPr>
      </w:pPr>
      <w:r w:rsidRPr="00046197">
        <w:rPr>
          <w:szCs w:val="28"/>
          <w:lang w:val="kk-KZ"/>
        </w:rPr>
        <w:t>Білім және ғылым</w:t>
      </w:r>
      <w:r w:rsidRPr="00046197">
        <w:rPr>
          <w:szCs w:val="28"/>
          <w:lang w:val="kk-KZ"/>
        </w:rPr>
        <w:tab/>
      </w:r>
      <w:r w:rsidRPr="00046197">
        <w:rPr>
          <w:szCs w:val="28"/>
        </w:rPr>
        <w:t>образования и науки</w:t>
      </w:r>
    </w:p>
    <w:p w:rsidR="00CE45CF" w:rsidRPr="00046197" w:rsidRDefault="00CE45CF" w:rsidP="008920A1">
      <w:pPr>
        <w:pStyle w:val="a5"/>
        <w:tabs>
          <w:tab w:val="right" w:pos="9355"/>
        </w:tabs>
        <w:ind w:firstLine="454"/>
        <w:jc w:val="both"/>
        <w:rPr>
          <w:szCs w:val="28"/>
        </w:rPr>
      </w:pPr>
      <w:r w:rsidRPr="00046197">
        <w:rPr>
          <w:szCs w:val="28"/>
          <w:lang w:val="kk-KZ"/>
        </w:rPr>
        <w:t>министрлігі</w:t>
      </w:r>
      <w:r w:rsidRPr="00046197">
        <w:rPr>
          <w:szCs w:val="28"/>
          <w:lang w:val="kk-KZ"/>
        </w:rPr>
        <w:tab/>
      </w:r>
      <w:r w:rsidRPr="00046197">
        <w:rPr>
          <w:szCs w:val="28"/>
        </w:rPr>
        <w:t>Республики Казахстан</w:t>
      </w:r>
    </w:p>
    <w:p w:rsidR="00CE45CF" w:rsidRPr="00046197" w:rsidRDefault="00CE45CF" w:rsidP="008920A1">
      <w:pPr>
        <w:pStyle w:val="a5"/>
        <w:ind w:firstLine="454"/>
        <w:jc w:val="both"/>
        <w:rPr>
          <w:szCs w:val="28"/>
        </w:rPr>
      </w:pPr>
    </w:p>
    <w:p w:rsidR="00CE45CF" w:rsidRPr="00046197" w:rsidRDefault="00CE45CF" w:rsidP="008920A1">
      <w:pPr>
        <w:pStyle w:val="a5"/>
        <w:tabs>
          <w:tab w:val="right" w:pos="9355"/>
        </w:tabs>
        <w:ind w:firstLine="454"/>
        <w:jc w:val="both"/>
        <w:rPr>
          <w:szCs w:val="28"/>
          <w:lang w:val="kk-KZ"/>
        </w:rPr>
      </w:pPr>
      <w:r w:rsidRPr="00046197">
        <w:rPr>
          <w:szCs w:val="28"/>
          <w:lang w:val="kk-KZ"/>
        </w:rPr>
        <w:t>Д. Серікбаев атындағы</w:t>
      </w:r>
      <w:r w:rsidRPr="00046197">
        <w:rPr>
          <w:szCs w:val="28"/>
          <w:lang w:val="kk-KZ"/>
        </w:rPr>
        <w:tab/>
        <w:t xml:space="preserve">ВКГТУ </w:t>
      </w:r>
    </w:p>
    <w:p w:rsidR="00CE45CF" w:rsidRPr="00046197" w:rsidRDefault="00CE45CF" w:rsidP="008920A1">
      <w:pPr>
        <w:pStyle w:val="a5"/>
        <w:tabs>
          <w:tab w:val="right" w:pos="9355"/>
        </w:tabs>
        <w:ind w:firstLine="454"/>
        <w:jc w:val="both"/>
        <w:rPr>
          <w:szCs w:val="28"/>
          <w:lang w:val="kk-KZ"/>
        </w:rPr>
      </w:pPr>
      <w:r w:rsidRPr="00046197">
        <w:rPr>
          <w:szCs w:val="28"/>
          <w:lang w:val="kk-KZ"/>
        </w:rPr>
        <w:t>ШҚМТУ</w:t>
      </w:r>
      <w:r w:rsidRPr="00046197">
        <w:rPr>
          <w:szCs w:val="28"/>
          <w:lang w:val="kk-KZ"/>
        </w:rPr>
        <w:tab/>
        <w:t>им. Д. Серикбаева</w:t>
      </w:r>
    </w:p>
    <w:p w:rsidR="00CE45CF" w:rsidRPr="00046197" w:rsidRDefault="00CE45CF" w:rsidP="008920A1">
      <w:pPr>
        <w:pStyle w:val="a5"/>
        <w:ind w:firstLine="454"/>
        <w:jc w:val="both"/>
        <w:rPr>
          <w:szCs w:val="28"/>
        </w:rPr>
      </w:pPr>
    </w:p>
    <w:p w:rsidR="00CE45CF" w:rsidRPr="00046197" w:rsidRDefault="00CE45CF" w:rsidP="008920A1">
      <w:pPr>
        <w:pStyle w:val="a5"/>
        <w:ind w:firstLine="454"/>
        <w:jc w:val="both"/>
        <w:rPr>
          <w:szCs w:val="28"/>
        </w:rPr>
      </w:pPr>
    </w:p>
    <w:p w:rsidR="00CE45CF" w:rsidRPr="00046197" w:rsidRDefault="00CE45CF" w:rsidP="008E30A0">
      <w:pPr>
        <w:ind w:left="5670"/>
        <w:jc w:val="both"/>
        <w:rPr>
          <w:rFonts w:ascii="Times New Roman" w:hAnsi="Times New Roman"/>
          <w:sz w:val="28"/>
          <w:szCs w:val="28"/>
          <w:lang w:val="kk-KZ"/>
        </w:rPr>
      </w:pPr>
    </w:p>
    <w:p w:rsidR="00CE45CF" w:rsidRPr="00046197" w:rsidRDefault="00CE45CF" w:rsidP="00775AED">
      <w:pPr>
        <w:ind w:left="6237"/>
        <w:jc w:val="right"/>
        <w:rPr>
          <w:rFonts w:ascii="Times New Roman" w:hAnsi="Times New Roman"/>
          <w:sz w:val="28"/>
          <w:szCs w:val="28"/>
          <w:lang w:val="kk-KZ"/>
        </w:rPr>
      </w:pPr>
      <w:r w:rsidRPr="00046197">
        <w:rPr>
          <w:rFonts w:ascii="Times New Roman" w:hAnsi="Times New Roman"/>
          <w:sz w:val="28"/>
          <w:szCs w:val="28"/>
          <w:lang w:val="kk-KZ"/>
        </w:rPr>
        <w:t>УТВЕРЖДАЮ</w:t>
      </w:r>
    </w:p>
    <w:p w:rsidR="00CE45CF" w:rsidRPr="00046197" w:rsidRDefault="00CE45CF" w:rsidP="00775AED">
      <w:pPr>
        <w:ind w:left="6237"/>
        <w:jc w:val="right"/>
        <w:rPr>
          <w:rFonts w:ascii="Times New Roman" w:hAnsi="Times New Roman"/>
          <w:sz w:val="28"/>
          <w:szCs w:val="28"/>
          <w:lang w:val="kk-KZ"/>
        </w:rPr>
      </w:pPr>
      <w:r w:rsidRPr="00046197">
        <w:rPr>
          <w:rFonts w:ascii="Times New Roman" w:hAnsi="Times New Roman"/>
          <w:sz w:val="28"/>
          <w:szCs w:val="28"/>
          <w:lang w:val="kk-KZ"/>
        </w:rPr>
        <w:t>декан АСФ</w:t>
      </w:r>
    </w:p>
    <w:p w:rsidR="00CE45CF" w:rsidRPr="00046197" w:rsidRDefault="00775AED" w:rsidP="00775AED">
      <w:pPr>
        <w:ind w:left="6237"/>
        <w:jc w:val="both"/>
        <w:rPr>
          <w:rFonts w:ascii="Times New Roman" w:hAnsi="Times New Roman"/>
          <w:sz w:val="28"/>
          <w:szCs w:val="28"/>
          <w:lang w:val="kk-KZ"/>
        </w:rPr>
      </w:pPr>
      <w:r w:rsidRPr="00046197">
        <w:rPr>
          <w:rFonts w:ascii="Times New Roman" w:hAnsi="Times New Roman"/>
          <w:sz w:val="28"/>
          <w:szCs w:val="28"/>
          <w:lang w:val="kk-KZ"/>
        </w:rPr>
        <w:t>_____________</w:t>
      </w:r>
      <w:r w:rsidR="00CE45CF" w:rsidRPr="00046197">
        <w:rPr>
          <w:rFonts w:ascii="Times New Roman" w:hAnsi="Times New Roman"/>
          <w:sz w:val="28"/>
          <w:szCs w:val="28"/>
          <w:lang w:val="kk-KZ"/>
        </w:rPr>
        <w:t>Б.О. Нухаева</w:t>
      </w:r>
    </w:p>
    <w:p w:rsidR="00CE45CF" w:rsidRPr="00046197" w:rsidRDefault="00CE45CF" w:rsidP="00775AED">
      <w:pPr>
        <w:pStyle w:val="3"/>
        <w:spacing w:before="0" w:line="240" w:lineRule="auto"/>
        <w:ind w:left="6237"/>
        <w:jc w:val="both"/>
        <w:rPr>
          <w:rFonts w:ascii="Times New Roman" w:hAnsi="Times New Roman"/>
          <w:sz w:val="28"/>
          <w:szCs w:val="28"/>
          <w:lang w:val="kk-KZ"/>
        </w:rPr>
      </w:pPr>
      <w:r w:rsidRPr="00046197">
        <w:rPr>
          <w:rFonts w:ascii="Times New Roman" w:hAnsi="Times New Roman"/>
          <w:sz w:val="28"/>
          <w:szCs w:val="28"/>
          <w:lang w:val="kk-KZ"/>
        </w:rPr>
        <w:t>__________________2015 г.</w:t>
      </w:r>
    </w:p>
    <w:p w:rsidR="00CE45CF" w:rsidRPr="00046197" w:rsidRDefault="00CE45CF" w:rsidP="002509D3">
      <w:pPr>
        <w:jc w:val="both"/>
        <w:rPr>
          <w:rFonts w:ascii="Times New Roman" w:hAnsi="Times New Roman"/>
          <w:sz w:val="28"/>
          <w:szCs w:val="28"/>
          <w:lang w:val="kk-KZ"/>
        </w:rPr>
      </w:pPr>
    </w:p>
    <w:p w:rsidR="00CE45CF" w:rsidRPr="00046197" w:rsidRDefault="00CE45CF" w:rsidP="008920A1">
      <w:pPr>
        <w:ind w:firstLine="454"/>
        <w:jc w:val="both"/>
        <w:rPr>
          <w:rFonts w:ascii="Times New Roman" w:hAnsi="Times New Roman"/>
          <w:sz w:val="28"/>
          <w:szCs w:val="28"/>
          <w:lang w:val="kk-KZ"/>
        </w:rPr>
      </w:pPr>
    </w:p>
    <w:p w:rsidR="002509D3" w:rsidRPr="00046197" w:rsidRDefault="002509D3" w:rsidP="002509D3">
      <w:pPr>
        <w:jc w:val="center"/>
        <w:rPr>
          <w:rFonts w:ascii="Times New Roman" w:hAnsi="Times New Roman"/>
          <w:caps/>
          <w:sz w:val="28"/>
          <w:szCs w:val="28"/>
          <w:lang w:val="kk-KZ"/>
        </w:rPr>
      </w:pPr>
      <w:r w:rsidRPr="00046197">
        <w:rPr>
          <w:rFonts w:ascii="Times New Roman" w:hAnsi="Times New Roman"/>
          <w:caps/>
          <w:sz w:val="28"/>
          <w:szCs w:val="28"/>
          <w:lang w:val="kk-KZ"/>
        </w:rPr>
        <w:t xml:space="preserve">Кәсіптік педагогикадағы ғылыми зерттеулердің негізі </w:t>
      </w:r>
    </w:p>
    <w:p w:rsidR="002509D3" w:rsidRPr="00046197" w:rsidRDefault="002509D3" w:rsidP="002509D3">
      <w:pPr>
        <w:spacing w:line="360" w:lineRule="auto"/>
        <w:jc w:val="center"/>
        <w:rPr>
          <w:rFonts w:ascii="Times New Roman" w:hAnsi="Times New Roman"/>
          <w:sz w:val="28"/>
          <w:szCs w:val="28"/>
          <w:lang w:val="kk-KZ"/>
        </w:rPr>
      </w:pPr>
      <w:r w:rsidRPr="00046197">
        <w:rPr>
          <w:rFonts w:ascii="Times New Roman" w:hAnsi="Times New Roman"/>
          <w:sz w:val="28"/>
          <w:szCs w:val="28"/>
          <w:lang w:val="kk-KZ"/>
        </w:rPr>
        <w:t>Дәрістер курсы</w:t>
      </w:r>
    </w:p>
    <w:p w:rsidR="002509D3" w:rsidRPr="00046197" w:rsidRDefault="002509D3" w:rsidP="002509D3">
      <w:pPr>
        <w:spacing w:line="360" w:lineRule="auto"/>
        <w:jc w:val="center"/>
        <w:rPr>
          <w:rFonts w:ascii="Times New Roman" w:hAnsi="Times New Roman"/>
          <w:caps/>
          <w:sz w:val="28"/>
          <w:szCs w:val="28"/>
        </w:rPr>
      </w:pPr>
      <w:r w:rsidRPr="00046197">
        <w:rPr>
          <w:rFonts w:ascii="Times New Roman" w:hAnsi="Times New Roman"/>
          <w:caps/>
          <w:sz w:val="28"/>
          <w:szCs w:val="28"/>
        </w:rPr>
        <w:t xml:space="preserve">Основы научных исследований в профессиональной педагогике </w:t>
      </w:r>
    </w:p>
    <w:p w:rsidR="002509D3" w:rsidRPr="00046197" w:rsidRDefault="002509D3" w:rsidP="002509D3">
      <w:pPr>
        <w:spacing w:line="360" w:lineRule="auto"/>
        <w:jc w:val="center"/>
        <w:rPr>
          <w:rFonts w:ascii="Times New Roman" w:hAnsi="Times New Roman"/>
          <w:sz w:val="28"/>
          <w:szCs w:val="28"/>
        </w:rPr>
      </w:pPr>
      <w:r w:rsidRPr="00046197">
        <w:rPr>
          <w:rFonts w:ascii="Times New Roman" w:hAnsi="Times New Roman"/>
          <w:sz w:val="28"/>
          <w:szCs w:val="28"/>
        </w:rPr>
        <w:t>Курс лекций</w:t>
      </w:r>
    </w:p>
    <w:p w:rsidR="005D3CAC" w:rsidRPr="00046197" w:rsidRDefault="005D3CAC" w:rsidP="008920A1">
      <w:pPr>
        <w:ind w:firstLine="454"/>
        <w:jc w:val="both"/>
        <w:rPr>
          <w:rFonts w:ascii="Times New Roman" w:hAnsi="Times New Roman"/>
          <w:sz w:val="28"/>
          <w:szCs w:val="28"/>
          <w:lang w:val="kk-KZ"/>
        </w:rPr>
      </w:pPr>
    </w:p>
    <w:p w:rsidR="006A549D" w:rsidRPr="00046197" w:rsidRDefault="006A549D" w:rsidP="002509D3">
      <w:pPr>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highlight w:val="cyan"/>
        </w:rPr>
      </w:pPr>
      <w:r w:rsidRPr="00046197">
        <w:rPr>
          <w:rFonts w:ascii="Times New Roman" w:hAnsi="Times New Roman"/>
          <w:sz w:val="28"/>
          <w:szCs w:val="28"/>
        </w:rPr>
        <w:t>Специальность: 5В012000 – «Профессиональное обучение»</w:t>
      </w: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lang w:val="ru-MO"/>
        </w:rPr>
      </w:pPr>
    </w:p>
    <w:p w:rsidR="00775AED" w:rsidRPr="00046197" w:rsidRDefault="00775AED" w:rsidP="008920A1">
      <w:pPr>
        <w:ind w:firstLine="454"/>
        <w:jc w:val="both"/>
        <w:rPr>
          <w:rFonts w:ascii="Times New Roman" w:hAnsi="Times New Roman"/>
          <w:sz w:val="28"/>
          <w:szCs w:val="28"/>
          <w:lang w:val="ru-MO"/>
        </w:rPr>
      </w:pPr>
    </w:p>
    <w:p w:rsidR="00CE45CF" w:rsidRPr="00046197" w:rsidRDefault="00CE45CF" w:rsidP="002509D3">
      <w:pPr>
        <w:ind w:firstLine="454"/>
        <w:jc w:val="center"/>
        <w:rPr>
          <w:rFonts w:ascii="Times New Roman" w:hAnsi="Times New Roman"/>
          <w:sz w:val="28"/>
          <w:szCs w:val="28"/>
          <w:lang w:val="ru-MO"/>
        </w:rPr>
      </w:pPr>
      <w:proofErr w:type="spellStart"/>
      <w:r w:rsidRPr="00046197">
        <w:rPr>
          <w:rFonts w:ascii="Times New Roman" w:hAnsi="Times New Roman"/>
          <w:sz w:val="28"/>
          <w:szCs w:val="28"/>
          <w:lang w:val="ru-MO"/>
        </w:rPr>
        <w:t>Өскемен</w:t>
      </w:r>
      <w:proofErr w:type="spellEnd"/>
    </w:p>
    <w:p w:rsidR="00CE45CF" w:rsidRPr="00046197" w:rsidRDefault="00CE45CF" w:rsidP="002509D3">
      <w:pPr>
        <w:ind w:firstLine="454"/>
        <w:jc w:val="center"/>
        <w:rPr>
          <w:rFonts w:ascii="Times New Roman" w:hAnsi="Times New Roman"/>
          <w:sz w:val="28"/>
          <w:szCs w:val="28"/>
          <w:lang w:val="ru-MO"/>
        </w:rPr>
      </w:pPr>
      <w:r w:rsidRPr="00046197">
        <w:rPr>
          <w:rFonts w:ascii="Times New Roman" w:hAnsi="Times New Roman"/>
          <w:sz w:val="28"/>
          <w:szCs w:val="28"/>
          <w:lang w:val="ru-MO"/>
        </w:rPr>
        <w:t>Усть-Каменогорск</w:t>
      </w:r>
    </w:p>
    <w:p w:rsidR="00CE45CF" w:rsidRPr="00046197" w:rsidRDefault="00CE45CF" w:rsidP="002509D3">
      <w:pPr>
        <w:ind w:firstLine="454"/>
        <w:jc w:val="center"/>
        <w:rPr>
          <w:rFonts w:ascii="Times New Roman" w:hAnsi="Times New Roman"/>
          <w:sz w:val="28"/>
          <w:szCs w:val="28"/>
          <w:lang w:val="ru-MO"/>
        </w:rPr>
      </w:pPr>
      <w:r w:rsidRPr="00046197">
        <w:rPr>
          <w:rFonts w:ascii="Times New Roman" w:hAnsi="Times New Roman"/>
          <w:sz w:val="28"/>
          <w:szCs w:val="28"/>
          <w:lang w:val="ru-MO"/>
        </w:rPr>
        <w:t>2015</w:t>
      </w:r>
    </w:p>
    <w:p w:rsidR="00424456" w:rsidRPr="00046197" w:rsidRDefault="00CE45CF" w:rsidP="008920A1">
      <w:pPr>
        <w:ind w:firstLine="454"/>
        <w:jc w:val="both"/>
        <w:rPr>
          <w:rFonts w:ascii="Times New Roman" w:hAnsi="Times New Roman"/>
          <w:sz w:val="28"/>
          <w:szCs w:val="28"/>
          <w:lang w:val="ru-MO"/>
        </w:rPr>
      </w:pPr>
      <w:r w:rsidRPr="00046197">
        <w:rPr>
          <w:rFonts w:ascii="Times New Roman" w:hAnsi="Times New Roman"/>
          <w:sz w:val="28"/>
          <w:szCs w:val="28"/>
          <w:lang w:val="ru-MO"/>
        </w:rPr>
        <w:t>Т</w:t>
      </w:r>
    </w:p>
    <w:p w:rsidR="00CE45CF" w:rsidRPr="00046197" w:rsidRDefault="008E30A0" w:rsidP="008920A1">
      <w:pPr>
        <w:ind w:firstLine="454"/>
        <w:jc w:val="both"/>
        <w:rPr>
          <w:rFonts w:ascii="Times New Roman" w:hAnsi="Times New Roman"/>
          <w:sz w:val="28"/>
          <w:szCs w:val="28"/>
        </w:rPr>
      </w:pPr>
      <w:r w:rsidRPr="00046197">
        <w:rPr>
          <w:rFonts w:ascii="Times New Roman" w:hAnsi="Times New Roman"/>
          <w:noProof/>
          <w:sz w:val="28"/>
          <w:szCs w:val="28"/>
        </w:rPr>
        <w:lastRenderedPageBreak/>
        <mc:AlternateContent>
          <mc:Choice Requires="wps">
            <w:drawing>
              <wp:anchor distT="0" distB="0" distL="114300" distR="114300" simplePos="0" relativeHeight="251681792" behindDoc="0" locked="0" layoutInCell="1" allowOverlap="1" wp14:anchorId="6F7E9C9E" wp14:editId="674B4F42">
                <wp:simplePos x="0" y="0"/>
                <wp:positionH relativeFrom="column">
                  <wp:posOffset>2891790</wp:posOffset>
                </wp:positionH>
                <wp:positionV relativeFrom="paragraph">
                  <wp:posOffset>-869950</wp:posOffset>
                </wp:positionV>
                <wp:extent cx="581025" cy="676275"/>
                <wp:effectExtent l="0" t="0" r="28575" b="28575"/>
                <wp:wrapNone/>
                <wp:docPr id="31" name="Прямоугольник 31"/>
                <wp:cNvGraphicFramePr/>
                <a:graphic xmlns:a="http://schemas.openxmlformats.org/drawingml/2006/main">
                  <a:graphicData uri="http://schemas.microsoft.com/office/word/2010/wordprocessingShape">
                    <wps:wsp>
                      <wps:cNvSpPr/>
                      <wps:spPr>
                        <a:xfrm>
                          <a:off x="0" y="0"/>
                          <a:ext cx="581025" cy="6762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 o:spid="_x0000_s1026" style="position:absolute;margin-left:227.7pt;margin-top:-68.5pt;width:45.75pt;height:53.2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" fillcolor="white [3212]" strokecolor="white [3212]" strokeweight="2pt"/>
            </w:pict>
          </mc:Fallback>
        </mc:AlternateContent>
      </w:r>
      <w:r w:rsidRPr="00046197">
        <w:rPr>
          <w:rFonts w:ascii="Times New Roman" w:hAnsi="Times New Roman"/>
          <w:sz w:val="28"/>
          <w:szCs w:val="28"/>
        </w:rPr>
        <w:t>Курс лекций</w:t>
      </w:r>
      <w:r w:rsidR="006C22AB" w:rsidRPr="00046197">
        <w:rPr>
          <w:rFonts w:ascii="Times New Roman" w:hAnsi="Times New Roman"/>
          <w:sz w:val="28"/>
          <w:szCs w:val="28"/>
        </w:rPr>
        <w:t xml:space="preserve"> по </w:t>
      </w:r>
      <w:r w:rsidR="002509D3" w:rsidRPr="00046197">
        <w:rPr>
          <w:rFonts w:ascii="Times New Roman" w:hAnsi="Times New Roman"/>
          <w:sz w:val="28"/>
          <w:szCs w:val="28"/>
        </w:rPr>
        <w:t>дисциплине «Основы научных исследований в профессиональной педагогике»</w:t>
      </w:r>
      <w:r w:rsidR="002509D3" w:rsidRPr="00046197">
        <w:rPr>
          <w:rFonts w:ascii="Times New Roman" w:hAnsi="Times New Roman"/>
          <w:sz w:val="28"/>
          <w:szCs w:val="28"/>
          <w:lang w:val="ru-MO"/>
        </w:rPr>
        <w:t xml:space="preserve"> </w:t>
      </w:r>
      <w:r w:rsidR="00CE45CF" w:rsidRPr="00046197">
        <w:rPr>
          <w:rFonts w:ascii="Times New Roman" w:hAnsi="Times New Roman"/>
          <w:sz w:val="28"/>
          <w:szCs w:val="28"/>
          <w:lang w:val="ru-MO"/>
        </w:rPr>
        <w:t>разработана</w:t>
      </w:r>
      <w:r w:rsidR="00CE45CF" w:rsidRPr="00046197">
        <w:rPr>
          <w:rFonts w:ascii="Times New Roman" w:hAnsi="Times New Roman"/>
          <w:sz w:val="28"/>
          <w:szCs w:val="28"/>
        </w:rPr>
        <w:t xml:space="preserve"> на кафедре  «Строительные материалы, стандартизация, сертификация и профессиональное обучение»  на основании Государственного общеобязательного стандарта образования для студентов  специальности _5В012000 «Профессиональное обучение»_ </w:t>
      </w: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r w:rsidRPr="00046197">
        <w:rPr>
          <w:rFonts w:ascii="Times New Roman" w:hAnsi="Times New Roman"/>
          <w:sz w:val="28"/>
          <w:szCs w:val="28"/>
        </w:rPr>
        <w:t>Обсужден</w:t>
      </w:r>
      <w:r w:rsidRPr="00046197">
        <w:rPr>
          <w:rFonts w:ascii="Times New Roman" w:hAnsi="Times New Roman"/>
          <w:sz w:val="28"/>
          <w:szCs w:val="28"/>
          <w:lang w:val="ru-MO"/>
        </w:rPr>
        <w:t xml:space="preserve">о </w:t>
      </w:r>
      <w:r w:rsidRPr="00046197">
        <w:rPr>
          <w:rFonts w:ascii="Times New Roman" w:hAnsi="Times New Roman"/>
          <w:sz w:val="28"/>
          <w:szCs w:val="28"/>
        </w:rPr>
        <w:t xml:space="preserve"> на заседании кафедры СМССПО</w:t>
      </w:r>
    </w:p>
    <w:p w:rsidR="00CE45CF" w:rsidRPr="00046197" w:rsidRDefault="00CE45CF" w:rsidP="008920A1">
      <w:pPr>
        <w:ind w:firstLine="454"/>
        <w:jc w:val="both"/>
        <w:rPr>
          <w:rFonts w:ascii="Times New Roman" w:hAnsi="Times New Roman"/>
          <w:sz w:val="28"/>
          <w:szCs w:val="28"/>
        </w:rPr>
      </w:pPr>
    </w:p>
    <w:tbl>
      <w:tblPr>
        <w:tblW w:w="9180" w:type="dxa"/>
        <w:tblLook w:val="04A0" w:firstRow="1" w:lastRow="0" w:firstColumn="1" w:lastColumn="0" w:noHBand="0" w:noVBand="1"/>
      </w:tblPr>
      <w:tblGrid>
        <w:gridCol w:w="6629"/>
        <w:gridCol w:w="2551"/>
      </w:tblGrid>
      <w:tr w:rsidR="00CE45CF" w:rsidRPr="00046197" w:rsidTr="00053DF0">
        <w:tc>
          <w:tcPr>
            <w:tcW w:w="6629" w:type="dxa"/>
            <w:shd w:val="clear" w:color="auto" w:fill="auto"/>
          </w:tcPr>
          <w:p w:rsidR="00CE45CF" w:rsidRPr="00046197" w:rsidRDefault="00CE45CF" w:rsidP="008920A1">
            <w:pPr>
              <w:ind w:firstLine="454"/>
              <w:jc w:val="both"/>
              <w:rPr>
                <w:rFonts w:ascii="Times New Roman" w:hAnsi="Times New Roman"/>
                <w:sz w:val="28"/>
                <w:szCs w:val="28"/>
              </w:rPr>
            </w:pPr>
            <w:r w:rsidRPr="00046197">
              <w:rPr>
                <w:rFonts w:ascii="Times New Roman" w:hAnsi="Times New Roman"/>
                <w:sz w:val="28"/>
                <w:szCs w:val="28"/>
              </w:rPr>
              <w:t>И.О. Зав. кафедрой</w:t>
            </w:r>
          </w:p>
        </w:tc>
        <w:tc>
          <w:tcPr>
            <w:tcW w:w="2551" w:type="dxa"/>
            <w:shd w:val="clear" w:color="auto" w:fill="auto"/>
          </w:tcPr>
          <w:p w:rsidR="00CE45CF" w:rsidRPr="00046197" w:rsidRDefault="00CE45CF" w:rsidP="008920A1">
            <w:pPr>
              <w:ind w:firstLine="454"/>
              <w:jc w:val="both"/>
              <w:rPr>
                <w:rFonts w:ascii="Times New Roman" w:hAnsi="Times New Roman"/>
                <w:sz w:val="28"/>
                <w:szCs w:val="28"/>
              </w:rPr>
            </w:pPr>
          </w:p>
        </w:tc>
      </w:tr>
    </w:tbl>
    <w:p w:rsidR="00CE45CF" w:rsidRPr="00046197" w:rsidRDefault="00CE45CF" w:rsidP="008920A1">
      <w:pPr>
        <w:tabs>
          <w:tab w:val="left" w:pos="7380"/>
        </w:tabs>
        <w:ind w:firstLine="454"/>
        <w:jc w:val="both"/>
        <w:rPr>
          <w:rFonts w:ascii="Times New Roman" w:hAnsi="Times New Roman"/>
          <w:sz w:val="28"/>
          <w:szCs w:val="28"/>
        </w:rPr>
      </w:pPr>
      <w:r w:rsidRPr="00046197">
        <w:rPr>
          <w:rFonts w:ascii="Times New Roman" w:hAnsi="Times New Roman"/>
          <w:sz w:val="28"/>
          <w:szCs w:val="28"/>
        </w:rPr>
        <w:t>Протокол №____  от ____________________</w:t>
      </w:r>
      <w:proofErr w:type="gramStart"/>
      <w:r w:rsidRPr="00046197">
        <w:rPr>
          <w:rFonts w:ascii="Times New Roman" w:hAnsi="Times New Roman"/>
          <w:sz w:val="28"/>
          <w:szCs w:val="28"/>
        </w:rPr>
        <w:t>г</w:t>
      </w:r>
      <w:proofErr w:type="gramEnd"/>
      <w:r w:rsidRPr="00046197">
        <w:rPr>
          <w:rFonts w:ascii="Times New Roman" w:hAnsi="Times New Roman"/>
          <w:sz w:val="28"/>
          <w:szCs w:val="28"/>
        </w:rPr>
        <w:t>.</w:t>
      </w: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r w:rsidRPr="00046197">
        <w:rPr>
          <w:rFonts w:ascii="Times New Roman" w:hAnsi="Times New Roman"/>
          <w:sz w:val="28"/>
          <w:szCs w:val="28"/>
        </w:rPr>
        <w:t>Одобрено учебно-методическим советом архитектурно-строительного факультета</w:t>
      </w:r>
    </w:p>
    <w:p w:rsidR="00CE45CF" w:rsidRPr="00046197" w:rsidRDefault="00CE45CF" w:rsidP="008920A1">
      <w:pPr>
        <w:ind w:firstLine="454"/>
        <w:jc w:val="both"/>
        <w:rPr>
          <w:rFonts w:ascii="Times New Roman" w:hAnsi="Times New Roman"/>
          <w:sz w:val="28"/>
          <w:szCs w:val="28"/>
        </w:rPr>
      </w:pPr>
    </w:p>
    <w:tbl>
      <w:tblPr>
        <w:tblW w:w="0" w:type="auto"/>
        <w:tblLook w:val="04A0" w:firstRow="1" w:lastRow="0" w:firstColumn="1" w:lastColumn="0" w:noHBand="0" w:noVBand="1"/>
      </w:tblPr>
      <w:tblGrid>
        <w:gridCol w:w="6629"/>
        <w:gridCol w:w="2553"/>
      </w:tblGrid>
      <w:tr w:rsidR="00CE45CF" w:rsidRPr="00046197" w:rsidTr="00053DF0">
        <w:tc>
          <w:tcPr>
            <w:tcW w:w="6629" w:type="dxa"/>
            <w:shd w:val="clear" w:color="auto" w:fill="auto"/>
          </w:tcPr>
          <w:p w:rsidR="00CE45CF" w:rsidRPr="00046197" w:rsidRDefault="00CE45CF" w:rsidP="008920A1">
            <w:pPr>
              <w:tabs>
                <w:tab w:val="left" w:pos="7380"/>
              </w:tabs>
              <w:ind w:firstLine="454"/>
              <w:jc w:val="both"/>
              <w:rPr>
                <w:rFonts w:ascii="Times New Roman" w:hAnsi="Times New Roman"/>
                <w:sz w:val="28"/>
                <w:szCs w:val="28"/>
              </w:rPr>
            </w:pPr>
            <w:r w:rsidRPr="00046197">
              <w:rPr>
                <w:rFonts w:ascii="Times New Roman" w:hAnsi="Times New Roman"/>
                <w:sz w:val="28"/>
                <w:szCs w:val="28"/>
              </w:rPr>
              <w:t>Председатель</w:t>
            </w:r>
          </w:p>
        </w:tc>
        <w:tc>
          <w:tcPr>
            <w:tcW w:w="2553" w:type="dxa"/>
            <w:shd w:val="clear" w:color="auto" w:fill="auto"/>
          </w:tcPr>
          <w:p w:rsidR="00CE45CF" w:rsidRPr="00046197" w:rsidRDefault="00CE45CF" w:rsidP="008920A1">
            <w:pPr>
              <w:tabs>
                <w:tab w:val="left" w:pos="7380"/>
              </w:tabs>
              <w:ind w:firstLine="454"/>
              <w:jc w:val="both"/>
              <w:rPr>
                <w:rFonts w:ascii="Times New Roman" w:hAnsi="Times New Roman"/>
                <w:sz w:val="28"/>
                <w:szCs w:val="28"/>
              </w:rPr>
            </w:pPr>
          </w:p>
        </w:tc>
      </w:tr>
    </w:tbl>
    <w:p w:rsidR="00CE45CF" w:rsidRPr="00046197" w:rsidRDefault="00CE45CF" w:rsidP="008920A1">
      <w:pPr>
        <w:tabs>
          <w:tab w:val="left" w:pos="7380"/>
        </w:tabs>
        <w:ind w:firstLine="454"/>
        <w:jc w:val="both"/>
        <w:rPr>
          <w:rFonts w:ascii="Times New Roman" w:hAnsi="Times New Roman"/>
          <w:sz w:val="28"/>
          <w:szCs w:val="28"/>
        </w:rPr>
      </w:pPr>
      <w:r w:rsidRPr="00046197">
        <w:rPr>
          <w:rFonts w:ascii="Times New Roman" w:hAnsi="Times New Roman"/>
          <w:sz w:val="28"/>
          <w:szCs w:val="28"/>
        </w:rPr>
        <w:t xml:space="preserve">Протокол №____ </w:t>
      </w:r>
      <w:proofErr w:type="spellStart"/>
      <w:r w:rsidRPr="00046197">
        <w:rPr>
          <w:rFonts w:ascii="Times New Roman" w:hAnsi="Times New Roman"/>
          <w:sz w:val="28"/>
          <w:szCs w:val="28"/>
        </w:rPr>
        <w:t>от______________________</w:t>
      </w:r>
      <w:proofErr w:type="gramStart"/>
      <w:r w:rsidRPr="00046197">
        <w:rPr>
          <w:rFonts w:ascii="Times New Roman" w:hAnsi="Times New Roman"/>
          <w:sz w:val="28"/>
          <w:szCs w:val="28"/>
        </w:rPr>
        <w:t>г</w:t>
      </w:r>
      <w:proofErr w:type="spellEnd"/>
      <w:proofErr w:type="gramEnd"/>
      <w:r w:rsidRPr="00046197">
        <w:rPr>
          <w:rFonts w:ascii="Times New Roman" w:hAnsi="Times New Roman"/>
          <w:sz w:val="28"/>
          <w:szCs w:val="28"/>
        </w:rPr>
        <w:t>.</w:t>
      </w: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r w:rsidRPr="00046197">
        <w:rPr>
          <w:rFonts w:ascii="Times New Roman" w:hAnsi="Times New Roman"/>
          <w:sz w:val="28"/>
          <w:szCs w:val="28"/>
        </w:rPr>
        <w:t xml:space="preserve">Разработал  </w:t>
      </w:r>
    </w:p>
    <w:p w:rsidR="00CE45CF" w:rsidRPr="00046197" w:rsidRDefault="00CE45CF" w:rsidP="008920A1">
      <w:pPr>
        <w:tabs>
          <w:tab w:val="left" w:pos="7380"/>
        </w:tabs>
        <w:ind w:firstLine="454"/>
        <w:jc w:val="both"/>
        <w:rPr>
          <w:rFonts w:ascii="Times New Roman" w:hAnsi="Times New Roman"/>
          <w:sz w:val="28"/>
          <w:szCs w:val="28"/>
        </w:rPr>
      </w:pPr>
    </w:p>
    <w:tbl>
      <w:tblPr>
        <w:tblW w:w="0" w:type="auto"/>
        <w:tblLook w:val="04A0" w:firstRow="1" w:lastRow="0" w:firstColumn="1" w:lastColumn="0" w:noHBand="0" w:noVBand="1"/>
      </w:tblPr>
      <w:tblGrid>
        <w:gridCol w:w="6629"/>
        <w:gridCol w:w="2693"/>
      </w:tblGrid>
      <w:tr w:rsidR="00CE45CF" w:rsidRPr="00046197" w:rsidTr="00580588">
        <w:tc>
          <w:tcPr>
            <w:tcW w:w="6629" w:type="dxa"/>
            <w:shd w:val="clear" w:color="auto" w:fill="auto"/>
          </w:tcPr>
          <w:p w:rsidR="00CE45CF" w:rsidRPr="00046197" w:rsidRDefault="00CE45CF" w:rsidP="008920A1">
            <w:pPr>
              <w:tabs>
                <w:tab w:val="left" w:pos="7380"/>
              </w:tabs>
              <w:ind w:firstLine="454"/>
              <w:jc w:val="both"/>
              <w:rPr>
                <w:rFonts w:ascii="Times New Roman" w:hAnsi="Times New Roman"/>
                <w:sz w:val="28"/>
                <w:szCs w:val="28"/>
              </w:rPr>
            </w:pPr>
            <w:r w:rsidRPr="00046197">
              <w:rPr>
                <w:rFonts w:ascii="Times New Roman" w:hAnsi="Times New Roman"/>
                <w:sz w:val="28"/>
                <w:szCs w:val="28"/>
                <w:lang w:val="ru-MO"/>
              </w:rPr>
              <w:t>Старший преподаватель</w:t>
            </w:r>
          </w:p>
        </w:tc>
        <w:tc>
          <w:tcPr>
            <w:tcW w:w="2693" w:type="dxa"/>
            <w:shd w:val="clear" w:color="auto" w:fill="auto"/>
          </w:tcPr>
          <w:p w:rsidR="00CE45CF" w:rsidRPr="00046197" w:rsidRDefault="00580588" w:rsidP="00580588">
            <w:pPr>
              <w:tabs>
                <w:tab w:val="left" w:pos="7380"/>
              </w:tabs>
              <w:jc w:val="both"/>
              <w:rPr>
                <w:rFonts w:ascii="Times New Roman" w:hAnsi="Times New Roman"/>
                <w:sz w:val="28"/>
                <w:szCs w:val="28"/>
              </w:rPr>
            </w:pPr>
            <w:r w:rsidRPr="00046197">
              <w:rPr>
                <w:rFonts w:ascii="Times New Roman" w:hAnsi="Times New Roman"/>
                <w:sz w:val="28"/>
                <w:szCs w:val="28"/>
              </w:rPr>
              <w:t xml:space="preserve">        </w:t>
            </w:r>
            <w:r w:rsidR="00CE45CF" w:rsidRPr="00046197">
              <w:rPr>
                <w:rFonts w:ascii="Times New Roman" w:hAnsi="Times New Roman"/>
                <w:sz w:val="28"/>
                <w:szCs w:val="28"/>
              </w:rPr>
              <w:t>И.Б. Отческая</w:t>
            </w:r>
          </w:p>
        </w:tc>
      </w:tr>
    </w:tbl>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p>
    <w:p w:rsidR="00CE45CF" w:rsidRPr="00046197" w:rsidRDefault="00CE45CF" w:rsidP="008920A1">
      <w:pPr>
        <w:tabs>
          <w:tab w:val="left" w:pos="7380"/>
        </w:tabs>
        <w:ind w:firstLine="454"/>
        <w:jc w:val="both"/>
        <w:rPr>
          <w:rFonts w:ascii="Times New Roman" w:hAnsi="Times New Roman"/>
          <w:sz w:val="28"/>
          <w:szCs w:val="28"/>
        </w:rPr>
      </w:pPr>
    </w:p>
    <w:tbl>
      <w:tblPr>
        <w:tblW w:w="9747" w:type="dxa"/>
        <w:tblLook w:val="04A0" w:firstRow="1" w:lastRow="0" w:firstColumn="1" w:lastColumn="0" w:noHBand="0" w:noVBand="1"/>
      </w:tblPr>
      <w:tblGrid>
        <w:gridCol w:w="6629"/>
        <w:gridCol w:w="3118"/>
      </w:tblGrid>
      <w:tr w:rsidR="00CE45CF" w:rsidRPr="00046197" w:rsidTr="00580588">
        <w:tc>
          <w:tcPr>
            <w:tcW w:w="6629" w:type="dxa"/>
            <w:shd w:val="clear" w:color="auto" w:fill="auto"/>
          </w:tcPr>
          <w:p w:rsidR="00CE45CF" w:rsidRPr="00046197" w:rsidRDefault="00CE45CF" w:rsidP="008920A1">
            <w:pPr>
              <w:tabs>
                <w:tab w:val="left" w:pos="7380"/>
              </w:tabs>
              <w:ind w:firstLine="454"/>
              <w:jc w:val="both"/>
              <w:rPr>
                <w:rFonts w:ascii="Times New Roman" w:hAnsi="Times New Roman"/>
                <w:sz w:val="28"/>
                <w:szCs w:val="28"/>
              </w:rPr>
            </w:pPr>
            <w:proofErr w:type="spellStart"/>
            <w:r w:rsidRPr="00046197">
              <w:rPr>
                <w:rFonts w:ascii="Times New Roman" w:hAnsi="Times New Roman"/>
                <w:sz w:val="28"/>
                <w:szCs w:val="28"/>
              </w:rPr>
              <w:t>Нормоконтролер</w:t>
            </w:r>
            <w:proofErr w:type="spellEnd"/>
          </w:p>
        </w:tc>
        <w:tc>
          <w:tcPr>
            <w:tcW w:w="3118" w:type="dxa"/>
            <w:shd w:val="clear" w:color="auto" w:fill="auto"/>
          </w:tcPr>
          <w:p w:rsidR="00CE45CF" w:rsidRPr="00046197" w:rsidRDefault="00580588" w:rsidP="00580588">
            <w:pPr>
              <w:tabs>
                <w:tab w:val="left" w:pos="7380"/>
              </w:tabs>
              <w:jc w:val="both"/>
              <w:rPr>
                <w:rFonts w:ascii="Times New Roman" w:hAnsi="Times New Roman"/>
                <w:sz w:val="28"/>
                <w:szCs w:val="28"/>
              </w:rPr>
            </w:pPr>
            <w:r w:rsidRPr="00046197">
              <w:rPr>
                <w:rFonts w:ascii="Times New Roman" w:hAnsi="Times New Roman"/>
                <w:sz w:val="28"/>
                <w:szCs w:val="28"/>
              </w:rPr>
              <w:t xml:space="preserve">        </w:t>
            </w:r>
            <w:r w:rsidR="00CE45CF" w:rsidRPr="00046197">
              <w:rPr>
                <w:rFonts w:ascii="Times New Roman" w:hAnsi="Times New Roman"/>
                <w:sz w:val="28"/>
                <w:szCs w:val="28"/>
              </w:rPr>
              <w:t xml:space="preserve">Т.В. </w:t>
            </w:r>
            <w:proofErr w:type="spellStart"/>
            <w:r w:rsidR="00CE45CF" w:rsidRPr="00046197">
              <w:rPr>
                <w:rFonts w:ascii="Times New Roman" w:hAnsi="Times New Roman"/>
                <w:sz w:val="28"/>
                <w:szCs w:val="28"/>
              </w:rPr>
              <w:t>Тютюнькова</w:t>
            </w:r>
            <w:proofErr w:type="spellEnd"/>
          </w:p>
        </w:tc>
      </w:tr>
    </w:tbl>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6512B3" w:rsidRPr="00046197" w:rsidRDefault="006512B3"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CE45CF" w:rsidRPr="00046197" w:rsidRDefault="00CE45CF" w:rsidP="008920A1">
      <w:pPr>
        <w:ind w:firstLine="454"/>
        <w:jc w:val="both"/>
        <w:rPr>
          <w:rFonts w:ascii="Times New Roman" w:hAnsi="Times New Roman"/>
          <w:sz w:val="28"/>
          <w:szCs w:val="28"/>
        </w:rPr>
      </w:pPr>
    </w:p>
    <w:p w:rsidR="006C22AB" w:rsidRPr="00046197" w:rsidRDefault="006C22AB"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7D6581" w:rsidRPr="00046197" w:rsidRDefault="007D6581" w:rsidP="008920A1">
      <w:pPr>
        <w:ind w:firstLine="454"/>
        <w:jc w:val="both"/>
        <w:rPr>
          <w:rFonts w:ascii="Times New Roman" w:hAnsi="Times New Roman"/>
          <w:sz w:val="28"/>
          <w:szCs w:val="28"/>
        </w:rPr>
      </w:pPr>
    </w:p>
    <w:p w:rsidR="00580588" w:rsidRPr="00046197" w:rsidRDefault="00580588" w:rsidP="008920A1">
      <w:pPr>
        <w:ind w:firstLine="454"/>
        <w:jc w:val="both"/>
        <w:rPr>
          <w:rFonts w:ascii="Times New Roman" w:hAnsi="Times New Roman"/>
          <w:sz w:val="28"/>
          <w:szCs w:val="28"/>
        </w:rPr>
      </w:pPr>
    </w:p>
    <w:p w:rsidR="008E30A0" w:rsidRPr="00046197" w:rsidRDefault="008E30A0" w:rsidP="008920A1">
      <w:pPr>
        <w:ind w:firstLine="454"/>
        <w:jc w:val="both"/>
        <w:rPr>
          <w:rFonts w:ascii="Times New Roman" w:hAnsi="Times New Roman"/>
          <w:sz w:val="28"/>
          <w:szCs w:val="28"/>
        </w:rPr>
      </w:pPr>
    </w:p>
    <w:p w:rsidR="006C22AB" w:rsidRPr="00046197" w:rsidRDefault="00213FCB" w:rsidP="00580588">
      <w:pPr>
        <w:ind w:firstLine="454"/>
        <w:jc w:val="center"/>
        <w:rPr>
          <w:rFonts w:ascii="Times New Roman" w:hAnsi="Times New Roman"/>
          <w:sz w:val="28"/>
          <w:szCs w:val="28"/>
        </w:rPr>
      </w:pPr>
      <w:r w:rsidRPr="00046197">
        <w:rPr>
          <w:rFonts w:ascii="Times New Roman" w:hAnsi="Times New Roman"/>
          <w:caps/>
          <w:noProof/>
          <w:sz w:val="28"/>
          <w:szCs w:val="28"/>
        </w:rPr>
        <w:lastRenderedPageBreak/>
        <mc:AlternateContent>
          <mc:Choice Requires="wps">
            <w:drawing>
              <wp:anchor distT="0" distB="0" distL="114300" distR="114300" simplePos="0" relativeHeight="251682816" behindDoc="0" locked="0" layoutInCell="1" allowOverlap="1" wp14:anchorId="4F2C8C8A" wp14:editId="7B1863BE">
                <wp:simplePos x="0" y="0"/>
                <wp:positionH relativeFrom="column">
                  <wp:posOffset>2948940</wp:posOffset>
                </wp:positionH>
                <wp:positionV relativeFrom="paragraph">
                  <wp:posOffset>-580390</wp:posOffset>
                </wp:positionV>
                <wp:extent cx="504825" cy="447675"/>
                <wp:effectExtent l="0" t="0" r="28575" b="28575"/>
                <wp:wrapNone/>
                <wp:docPr id="32" name="Прямоугольник 32"/>
                <wp:cNvGraphicFramePr/>
                <a:graphic xmlns:a="http://schemas.openxmlformats.org/drawingml/2006/main">
                  <a:graphicData uri="http://schemas.microsoft.com/office/word/2010/wordprocessingShape">
                    <wps:wsp>
                      <wps:cNvSpPr/>
                      <wps:spPr>
                        <a:xfrm>
                          <a:off x="0" y="0"/>
                          <a:ext cx="504825" cy="4476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2" o:spid="_x0000_s1026" style="position:absolute;margin-left:232.2pt;margin-top:-45.7pt;width:39.75pt;height:35.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" fillcolor="white [3212]" strokecolor="white [3212]" strokeweight="2pt"/>
            </w:pict>
          </mc:Fallback>
        </mc:AlternateContent>
      </w:r>
      <w:r w:rsidR="006C22AB" w:rsidRPr="00046197">
        <w:rPr>
          <w:rFonts w:ascii="Times New Roman" w:hAnsi="Times New Roman"/>
          <w:caps/>
          <w:sz w:val="28"/>
          <w:szCs w:val="28"/>
        </w:rPr>
        <w:t>Содержание</w:t>
      </w:r>
    </w:p>
    <w:p w:rsidR="006C22AB" w:rsidRPr="00046197" w:rsidRDefault="006C22AB" w:rsidP="00580588">
      <w:pPr>
        <w:jc w:val="both"/>
        <w:rPr>
          <w:rFonts w:ascii="Times New Roman" w:hAnsi="Times New Roman"/>
          <w:sz w:val="28"/>
          <w:szCs w:val="28"/>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89"/>
        <w:gridCol w:w="709"/>
      </w:tblGrid>
      <w:tr w:rsidR="00C23734" w:rsidRPr="00046197" w:rsidTr="00FC1964">
        <w:trPr>
          <w:trHeight w:val="144"/>
        </w:trPr>
        <w:tc>
          <w:tcPr>
            <w:tcW w:w="8789" w:type="dxa"/>
            <w:hideMark/>
          </w:tcPr>
          <w:p w:rsidR="00C23734" w:rsidRPr="00046197" w:rsidRDefault="00C23734" w:rsidP="002E6C27">
            <w:pPr>
              <w:pStyle w:val="21"/>
              <w:tabs>
                <w:tab w:val="num" w:pos="720"/>
              </w:tabs>
              <w:spacing w:after="0" w:line="240" w:lineRule="auto"/>
              <w:ind w:left="0"/>
              <w:jc w:val="both"/>
              <w:rPr>
                <w:sz w:val="28"/>
                <w:szCs w:val="28"/>
              </w:rPr>
            </w:pPr>
            <w:r w:rsidRPr="00046197">
              <w:rPr>
                <w:sz w:val="28"/>
                <w:szCs w:val="28"/>
              </w:rPr>
              <w:t xml:space="preserve">1 </w:t>
            </w:r>
            <w:r w:rsidR="002E6C27" w:rsidRPr="00046197">
              <w:rPr>
                <w:sz w:val="28"/>
                <w:szCs w:val="28"/>
              </w:rPr>
              <w:t>Введение</w:t>
            </w:r>
            <w:r w:rsidRPr="00046197">
              <w:rPr>
                <w:sz w:val="28"/>
                <w:szCs w:val="28"/>
              </w:rPr>
              <w:t>………………………………</w:t>
            </w:r>
            <w:r w:rsidR="002E6C27" w:rsidRPr="00046197">
              <w:rPr>
                <w:sz w:val="28"/>
                <w:szCs w:val="28"/>
              </w:rPr>
              <w:t>………………………………….</w:t>
            </w:r>
          </w:p>
        </w:tc>
        <w:tc>
          <w:tcPr>
            <w:tcW w:w="709" w:type="dxa"/>
          </w:tcPr>
          <w:p w:rsidR="00C23734" w:rsidRPr="00046197" w:rsidRDefault="002E6C27" w:rsidP="00C23734">
            <w:pPr>
              <w:pStyle w:val="21"/>
              <w:tabs>
                <w:tab w:val="num" w:pos="720"/>
              </w:tabs>
              <w:spacing w:after="0" w:line="240" w:lineRule="auto"/>
              <w:ind w:left="0"/>
              <w:jc w:val="both"/>
              <w:rPr>
                <w:sz w:val="28"/>
                <w:szCs w:val="28"/>
              </w:rPr>
            </w:pPr>
            <w:r w:rsidRPr="00046197">
              <w:rPr>
                <w:sz w:val="28"/>
                <w:szCs w:val="28"/>
              </w:rPr>
              <w:t>6</w:t>
            </w:r>
          </w:p>
        </w:tc>
      </w:tr>
      <w:tr w:rsidR="00C23734" w:rsidRPr="00046197" w:rsidTr="00FC1964">
        <w:trPr>
          <w:trHeight w:val="144"/>
        </w:trPr>
        <w:tc>
          <w:tcPr>
            <w:tcW w:w="8789" w:type="dxa"/>
            <w:hideMark/>
          </w:tcPr>
          <w:p w:rsidR="00C23734" w:rsidRPr="00046197" w:rsidRDefault="00C23734" w:rsidP="001C4D80">
            <w:pPr>
              <w:tabs>
                <w:tab w:val="num" w:pos="720"/>
                <w:tab w:val="left" w:pos="1026"/>
              </w:tabs>
              <w:rPr>
                <w:rFonts w:ascii="Times New Roman" w:hAnsi="Times New Roman"/>
                <w:sz w:val="28"/>
                <w:szCs w:val="28"/>
              </w:rPr>
            </w:pPr>
            <w:r w:rsidRPr="00046197">
              <w:rPr>
                <w:rFonts w:ascii="Times New Roman" w:hAnsi="Times New Roman"/>
                <w:sz w:val="28"/>
                <w:szCs w:val="28"/>
              </w:rPr>
              <w:t xml:space="preserve">2 </w:t>
            </w:r>
            <w:r w:rsidR="001C4D80" w:rsidRPr="00046197">
              <w:rPr>
                <w:rFonts w:ascii="Times New Roman" w:hAnsi="Times New Roman"/>
                <w:sz w:val="28"/>
                <w:szCs w:val="28"/>
              </w:rPr>
              <w:t>Что такое наука и научное исследование</w:t>
            </w:r>
            <w:r w:rsidR="001C4D80" w:rsidRPr="00046197">
              <w:rPr>
                <w:rFonts w:ascii="Times New Roman" w:hAnsi="Times New Roman"/>
                <w:sz w:val="28"/>
                <w:szCs w:val="28"/>
                <w:lang w:val="uk-UA"/>
              </w:rPr>
              <w:t>………………………………..</w:t>
            </w:r>
          </w:p>
        </w:tc>
        <w:tc>
          <w:tcPr>
            <w:tcW w:w="709" w:type="dxa"/>
          </w:tcPr>
          <w:p w:rsidR="00C23734" w:rsidRPr="00046197" w:rsidRDefault="001C4D80" w:rsidP="00C23734">
            <w:pPr>
              <w:tabs>
                <w:tab w:val="num" w:pos="720"/>
                <w:tab w:val="left" w:pos="1026"/>
              </w:tabs>
              <w:jc w:val="both"/>
              <w:rPr>
                <w:rFonts w:ascii="Times New Roman" w:hAnsi="Times New Roman"/>
                <w:sz w:val="28"/>
                <w:szCs w:val="28"/>
              </w:rPr>
            </w:pPr>
            <w:r w:rsidRPr="00046197">
              <w:rPr>
                <w:rFonts w:ascii="Times New Roman" w:hAnsi="Times New Roman"/>
                <w:sz w:val="28"/>
                <w:szCs w:val="28"/>
              </w:rPr>
              <w:t>7</w:t>
            </w:r>
          </w:p>
        </w:tc>
      </w:tr>
      <w:tr w:rsidR="00FC1964" w:rsidRPr="00046197" w:rsidTr="00FC1964">
        <w:trPr>
          <w:trHeight w:val="144"/>
        </w:trPr>
        <w:tc>
          <w:tcPr>
            <w:tcW w:w="8789" w:type="dxa"/>
          </w:tcPr>
          <w:p w:rsidR="00FC1964" w:rsidRPr="00046197" w:rsidRDefault="00FC1964" w:rsidP="001C4D80">
            <w:pPr>
              <w:tabs>
                <w:tab w:val="num" w:pos="720"/>
                <w:tab w:val="left" w:pos="1026"/>
              </w:tabs>
              <w:rPr>
                <w:rFonts w:ascii="Times New Roman" w:hAnsi="Times New Roman"/>
                <w:sz w:val="28"/>
                <w:szCs w:val="28"/>
              </w:rPr>
            </w:pPr>
            <w:r w:rsidRPr="00046197">
              <w:rPr>
                <w:rFonts w:ascii="Times New Roman" w:hAnsi="Times New Roman"/>
                <w:sz w:val="28"/>
                <w:szCs w:val="28"/>
              </w:rPr>
              <w:t>3 Задачи профессионального обучения как науки</w:t>
            </w:r>
          </w:p>
        </w:tc>
        <w:tc>
          <w:tcPr>
            <w:tcW w:w="709" w:type="dxa"/>
          </w:tcPr>
          <w:p w:rsidR="00FC1964" w:rsidRPr="00046197" w:rsidRDefault="00FC1964" w:rsidP="00C23734">
            <w:pPr>
              <w:tabs>
                <w:tab w:val="num" w:pos="720"/>
                <w:tab w:val="left" w:pos="1026"/>
              </w:tabs>
              <w:jc w:val="both"/>
              <w:rPr>
                <w:rFonts w:ascii="Times New Roman" w:hAnsi="Times New Roman"/>
                <w:sz w:val="28"/>
                <w:szCs w:val="28"/>
              </w:rPr>
            </w:pPr>
          </w:p>
        </w:tc>
      </w:tr>
      <w:tr w:rsidR="00FC1964" w:rsidRPr="00046197" w:rsidTr="00FC1964">
        <w:trPr>
          <w:trHeight w:val="144"/>
        </w:trPr>
        <w:tc>
          <w:tcPr>
            <w:tcW w:w="8789" w:type="dxa"/>
          </w:tcPr>
          <w:p w:rsidR="00FC1964" w:rsidRPr="00046197" w:rsidRDefault="00FC1964" w:rsidP="001C4D80">
            <w:pPr>
              <w:tabs>
                <w:tab w:val="num" w:pos="720"/>
                <w:tab w:val="left" w:pos="1026"/>
              </w:tabs>
              <w:rPr>
                <w:rFonts w:ascii="Times New Roman" w:hAnsi="Times New Roman"/>
                <w:sz w:val="28"/>
                <w:szCs w:val="28"/>
              </w:rPr>
            </w:pPr>
            <w:r w:rsidRPr="00046197">
              <w:rPr>
                <w:rFonts w:ascii="Times New Roman" w:hAnsi="Times New Roman"/>
                <w:sz w:val="28"/>
                <w:szCs w:val="28"/>
              </w:rPr>
              <w:t>4 Наука и практика, как единая система…………………………………..</w:t>
            </w:r>
          </w:p>
        </w:tc>
        <w:tc>
          <w:tcPr>
            <w:tcW w:w="709" w:type="dxa"/>
          </w:tcPr>
          <w:p w:rsidR="00FC1964" w:rsidRPr="00046197" w:rsidRDefault="00FC1964" w:rsidP="00C23734">
            <w:pPr>
              <w:tabs>
                <w:tab w:val="num" w:pos="720"/>
                <w:tab w:val="left" w:pos="1026"/>
              </w:tabs>
              <w:jc w:val="both"/>
              <w:rPr>
                <w:rFonts w:ascii="Times New Roman" w:hAnsi="Times New Roman"/>
                <w:sz w:val="28"/>
                <w:szCs w:val="28"/>
              </w:rPr>
            </w:pPr>
          </w:p>
        </w:tc>
      </w:tr>
      <w:tr w:rsidR="00C23734" w:rsidRPr="00046197" w:rsidTr="00FC1964">
        <w:trPr>
          <w:trHeight w:val="144"/>
        </w:trPr>
        <w:tc>
          <w:tcPr>
            <w:tcW w:w="8789" w:type="dxa"/>
            <w:hideMark/>
          </w:tcPr>
          <w:p w:rsidR="00C23734" w:rsidRPr="00046197" w:rsidRDefault="00FC1964" w:rsidP="001C4D80">
            <w:pPr>
              <w:tabs>
                <w:tab w:val="num" w:pos="720"/>
              </w:tabs>
              <w:rPr>
                <w:rFonts w:ascii="Times New Roman" w:hAnsi="Times New Roman"/>
                <w:sz w:val="28"/>
                <w:szCs w:val="28"/>
              </w:rPr>
            </w:pPr>
            <w:r w:rsidRPr="00046197">
              <w:rPr>
                <w:rFonts w:ascii="Times New Roman" w:hAnsi="Times New Roman"/>
                <w:sz w:val="28"/>
                <w:szCs w:val="28"/>
              </w:rPr>
              <w:t xml:space="preserve">5 </w:t>
            </w:r>
            <w:r w:rsidR="001C4D80" w:rsidRPr="00046197">
              <w:rPr>
                <w:rFonts w:ascii="Times New Roman" w:hAnsi="Times New Roman"/>
                <w:sz w:val="28"/>
                <w:szCs w:val="28"/>
              </w:rPr>
              <w:t>Понятие методологии науки…………………………..</w:t>
            </w:r>
            <w:r w:rsidR="00C23734" w:rsidRPr="00046197">
              <w:rPr>
                <w:rFonts w:ascii="Times New Roman" w:hAnsi="Times New Roman"/>
                <w:sz w:val="28"/>
                <w:szCs w:val="28"/>
              </w:rPr>
              <w:t>…………………</w:t>
            </w:r>
          </w:p>
        </w:tc>
        <w:tc>
          <w:tcPr>
            <w:tcW w:w="709" w:type="dxa"/>
          </w:tcPr>
          <w:p w:rsidR="00C23734" w:rsidRPr="00046197" w:rsidRDefault="001C4D80" w:rsidP="00C23734">
            <w:pPr>
              <w:tabs>
                <w:tab w:val="num" w:pos="720"/>
              </w:tabs>
              <w:jc w:val="both"/>
              <w:rPr>
                <w:rFonts w:ascii="Times New Roman" w:hAnsi="Times New Roman"/>
                <w:sz w:val="28"/>
                <w:szCs w:val="28"/>
              </w:rPr>
            </w:pPr>
            <w:r w:rsidRPr="00046197">
              <w:rPr>
                <w:rFonts w:ascii="Times New Roman" w:hAnsi="Times New Roman"/>
                <w:sz w:val="28"/>
                <w:szCs w:val="28"/>
              </w:rPr>
              <w:t>22</w:t>
            </w:r>
          </w:p>
        </w:tc>
      </w:tr>
      <w:tr w:rsidR="00FC1964" w:rsidRPr="00046197" w:rsidTr="00FC1964">
        <w:trPr>
          <w:trHeight w:val="144"/>
        </w:trPr>
        <w:tc>
          <w:tcPr>
            <w:tcW w:w="8789" w:type="dxa"/>
          </w:tcPr>
          <w:p w:rsidR="00FC1964" w:rsidRPr="00046197" w:rsidRDefault="00FC1964" w:rsidP="00FC1964">
            <w:pPr>
              <w:tabs>
                <w:tab w:val="num" w:pos="720"/>
              </w:tabs>
              <w:rPr>
                <w:rFonts w:ascii="Times New Roman" w:hAnsi="Times New Roman"/>
                <w:sz w:val="28"/>
                <w:szCs w:val="28"/>
              </w:rPr>
            </w:pPr>
            <w:r w:rsidRPr="00046197">
              <w:rPr>
                <w:rFonts w:ascii="Times New Roman" w:hAnsi="Times New Roman"/>
                <w:sz w:val="28"/>
                <w:szCs w:val="28"/>
              </w:rPr>
              <w:t>6 Научное исследование в профессиональном обучении, его методологические характеристики………………………………………...</w:t>
            </w:r>
          </w:p>
        </w:tc>
        <w:tc>
          <w:tcPr>
            <w:tcW w:w="709" w:type="dxa"/>
          </w:tcPr>
          <w:p w:rsidR="00FC1964" w:rsidRPr="00046197" w:rsidRDefault="00FC1964" w:rsidP="00C23734">
            <w:pPr>
              <w:tabs>
                <w:tab w:val="num" w:pos="720"/>
              </w:tabs>
              <w:jc w:val="both"/>
              <w:rPr>
                <w:rFonts w:ascii="Times New Roman" w:hAnsi="Times New Roman"/>
                <w:sz w:val="28"/>
                <w:szCs w:val="28"/>
              </w:rPr>
            </w:pPr>
          </w:p>
        </w:tc>
      </w:tr>
      <w:tr w:rsidR="00C23734" w:rsidRPr="00046197" w:rsidTr="00FC1964">
        <w:trPr>
          <w:trHeight w:val="144"/>
        </w:trPr>
        <w:tc>
          <w:tcPr>
            <w:tcW w:w="8789" w:type="dxa"/>
            <w:hideMark/>
          </w:tcPr>
          <w:p w:rsidR="00C23734" w:rsidRPr="00046197" w:rsidRDefault="00FC1964" w:rsidP="007671DB">
            <w:pPr>
              <w:jc w:val="both"/>
              <w:rPr>
                <w:rFonts w:ascii="Times New Roman" w:hAnsi="Times New Roman"/>
                <w:sz w:val="28"/>
                <w:szCs w:val="28"/>
              </w:rPr>
            </w:pPr>
            <w:r w:rsidRPr="00046197">
              <w:rPr>
                <w:rFonts w:ascii="Times New Roman" w:hAnsi="Times New Roman"/>
                <w:sz w:val="28"/>
                <w:szCs w:val="28"/>
              </w:rPr>
              <w:t xml:space="preserve">7 </w:t>
            </w:r>
            <w:r w:rsidR="001C4D80" w:rsidRPr="00046197">
              <w:rPr>
                <w:rFonts w:ascii="Times New Roman" w:hAnsi="Times New Roman"/>
                <w:sz w:val="28"/>
                <w:szCs w:val="28"/>
              </w:rPr>
              <w:t>Логика исследования в профессиональном обучении…………………</w:t>
            </w:r>
          </w:p>
        </w:tc>
        <w:tc>
          <w:tcPr>
            <w:tcW w:w="709" w:type="dxa"/>
          </w:tcPr>
          <w:p w:rsidR="00C23734" w:rsidRPr="00046197" w:rsidRDefault="001C4D80" w:rsidP="00C23734">
            <w:pPr>
              <w:jc w:val="both"/>
              <w:rPr>
                <w:rFonts w:ascii="Times New Roman" w:hAnsi="Times New Roman"/>
                <w:sz w:val="28"/>
                <w:szCs w:val="28"/>
              </w:rPr>
            </w:pPr>
            <w:r w:rsidRPr="00046197">
              <w:rPr>
                <w:rFonts w:ascii="Times New Roman" w:hAnsi="Times New Roman"/>
                <w:sz w:val="28"/>
                <w:szCs w:val="28"/>
              </w:rPr>
              <w:t>36</w:t>
            </w:r>
          </w:p>
        </w:tc>
      </w:tr>
      <w:tr w:rsidR="00FC1964" w:rsidRPr="00046197" w:rsidTr="00FC1964">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8 Методы исследования…………………………………………………….</w:t>
            </w:r>
          </w:p>
        </w:tc>
        <w:tc>
          <w:tcPr>
            <w:tcW w:w="709" w:type="dxa"/>
          </w:tcPr>
          <w:p w:rsidR="00FC1964" w:rsidRPr="00046197" w:rsidRDefault="00FC1964" w:rsidP="00C23734">
            <w:pPr>
              <w:jc w:val="both"/>
              <w:rPr>
                <w:rFonts w:ascii="Times New Roman" w:hAnsi="Times New Roman"/>
                <w:sz w:val="28"/>
                <w:szCs w:val="28"/>
              </w:rPr>
            </w:pPr>
          </w:p>
        </w:tc>
      </w:tr>
      <w:tr w:rsidR="00FC1964" w:rsidRPr="00046197" w:rsidTr="00FC1964">
        <w:trPr>
          <w:trHeight w:val="144"/>
        </w:trPr>
        <w:tc>
          <w:tcPr>
            <w:tcW w:w="8789" w:type="dxa"/>
          </w:tcPr>
          <w:p w:rsidR="00FC1964" w:rsidRPr="00046197" w:rsidRDefault="00FC1964" w:rsidP="00FC1964">
            <w:pPr>
              <w:rPr>
                <w:rFonts w:ascii="Times New Roman" w:hAnsi="Times New Roman"/>
                <w:sz w:val="28"/>
                <w:szCs w:val="28"/>
              </w:rPr>
            </w:pPr>
            <w:r w:rsidRPr="00046197">
              <w:rPr>
                <w:rFonts w:ascii="Times New Roman" w:hAnsi="Times New Roman"/>
                <w:sz w:val="28"/>
                <w:szCs w:val="28"/>
              </w:rPr>
              <w:t>9 Учебн</w:t>
            </w:r>
            <w:proofErr w:type="gramStart"/>
            <w:r w:rsidRPr="00046197">
              <w:rPr>
                <w:rFonts w:ascii="Times New Roman" w:hAnsi="Times New Roman"/>
                <w:sz w:val="28"/>
                <w:szCs w:val="28"/>
              </w:rPr>
              <w:t>о-</w:t>
            </w:r>
            <w:proofErr w:type="gramEnd"/>
            <w:r w:rsidRPr="00046197">
              <w:rPr>
                <w:rFonts w:ascii="Times New Roman" w:hAnsi="Times New Roman"/>
                <w:sz w:val="28"/>
                <w:szCs w:val="28"/>
              </w:rPr>
              <w:t xml:space="preserve"> исследовательская работа студентов как часть их профессиональной подготовки…………………………………………….</w:t>
            </w:r>
          </w:p>
        </w:tc>
        <w:tc>
          <w:tcPr>
            <w:tcW w:w="709" w:type="dxa"/>
          </w:tcPr>
          <w:p w:rsidR="00FC1964" w:rsidRPr="00046197" w:rsidRDefault="00FC1964" w:rsidP="00C23734">
            <w:pPr>
              <w:jc w:val="both"/>
              <w:rPr>
                <w:rFonts w:ascii="Times New Roman" w:hAnsi="Times New Roman"/>
                <w:sz w:val="28"/>
                <w:szCs w:val="28"/>
              </w:rPr>
            </w:pPr>
          </w:p>
        </w:tc>
      </w:tr>
      <w:tr w:rsidR="00C23734" w:rsidRPr="00046197" w:rsidTr="00FC1964">
        <w:trPr>
          <w:trHeight w:val="144"/>
        </w:trPr>
        <w:tc>
          <w:tcPr>
            <w:tcW w:w="8789" w:type="dxa"/>
            <w:hideMark/>
          </w:tcPr>
          <w:p w:rsidR="00C23734" w:rsidRPr="00046197" w:rsidRDefault="00FC1964" w:rsidP="007671DB">
            <w:pPr>
              <w:jc w:val="both"/>
              <w:rPr>
                <w:rFonts w:ascii="Times New Roman" w:hAnsi="Times New Roman"/>
                <w:sz w:val="28"/>
                <w:szCs w:val="28"/>
              </w:rPr>
            </w:pPr>
            <w:r w:rsidRPr="00046197">
              <w:rPr>
                <w:rFonts w:ascii="Times New Roman" w:hAnsi="Times New Roman"/>
                <w:sz w:val="28"/>
                <w:szCs w:val="28"/>
              </w:rPr>
              <w:t xml:space="preserve">10 </w:t>
            </w:r>
            <w:r w:rsidR="001C4D80" w:rsidRPr="00046197">
              <w:rPr>
                <w:rFonts w:ascii="Times New Roman" w:hAnsi="Times New Roman"/>
                <w:sz w:val="28"/>
                <w:szCs w:val="28"/>
              </w:rPr>
              <w:t>Этапы работы над теоретическими источниками……..</w:t>
            </w:r>
            <w:r w:rsidR="00C23734" w:rsidRPr="00046197">
              <w:rPr>
                <w:rFonts w:ascii="Times New Roman" w:hAnsi="Times New Roman"/>
                <w:sz w:val="28"/>
                <w:szCs w:val="28"/>
              </w:rPr>
              <w:t>………………</w:t>
            </w:r>
          </w:p>
        </w:tc>
        <w:tc>
          <w:tcPr>
            <w:tcW w:w="709" w:type="dxa"/>
          </w:tcPr>
          <w:p w:rsidR="00C23734" w:rsidRPr="00046197" w:rsidRDefault="001C4D80" w:rsidP="00C23734">
            <w:pPr>
              <w:jc w:val="both"/>
              <w:rPr>
                <w:rFonts w:ascii="Times New Roman" w:hAnsi="Times New Roman"/>
                <w:sz w:val="28"/>
                <w:szCs w:val="28"/>
              </w:rPr>
            </w:pPr>
            <w:r w:rsidRPr="00046197">
              <w:rPr>
                <w:rFonts w:ascii="Times New Roman" w:hAnsi="Times New Roman"/>
                <w:sz w:val="28"/>
                <w:szCs w:val="28"/>
              </w:rPr>
              <w:t>43</w:t>
            </w:r>
          </w:p>
        </w:tc>
      </w:tr>
      <w:tr w:rsidR="00FC1964" w:rsidRPr="00046197" w:rsidTr="00FC1964">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11 Примерная структура дипломной работы……………………………..</w:t>
            </w:r>
          </w:p>
        </w:tc>
        <w:tc>
          <w:tcPr>
            <w:tcW w:w="709" w:type="dxa"/>
          </w:tcPr>
          <w:p w:rsidR="00FC1964" w:rsidRPr="00046197" w:rsidRDefault="00FC1964" w:rsidP="00C23734">
            <w:pPr>
              <w:jc w:val="both"/>
              <w:rPr>
                <w:rFonts w:ascii="Times New Roman" w:hAnsi="Times New Roman"/>
                <w:sz w:val="28"/>
                <w:szCs w:val="28"/>
              </w:rPr>
            </w:pPr>
          </w:p>
        </w:tc>
      </w:tr>
      <w:tr w:rsidR="00FC1964" w:rsidRPr="00046197" w:rsidTr="00FC1964">
        <w:trPr>
          <w:trHeight w:val="144"/>
        </w:trPr>
        <w:tc>
          <w:tcPr>
            <w:tcW w:w="8789" w:type="dxa"/>
          </w:tcPr>
          <w:p w:rsidR="00FC1964" w:rsidRPr="00046197" w:rsidRDefault="00FC1964" w:rsidP="007671DB">
            <w:pPr>
              <w:jc w:val="both"/>
              <w:rPr>
                <w:rFonts w:ascii="Times New Roman" w:hAnsi="Times New Roman"/>
                <w:sz w:val="28"/>
                <w:szCs w:val="28"/>
              </w:rPr>
            </w:pPr>
            <w:r w:rsidRPr="00046197">
              <w:rPr>
                <w:rFonts w:ascii="Times New Roman" w:hAnsi="Times New Roman"/>
                <w:sz w:val="28"/>
                <w:szCs w:val="28"/>
              </w:rPr>
              <w:t>12 Критерии оценки дипломной работы………………………………….</w:t>
            </w:r>
          </w:p>
        </w:tc>
        <w:tc>
          <w:tcPr>
            <w:tcW w:w="709" w:type="dxa"/>
          </w:tcPr>
          <w:p w:rsidR="00FC1964" w:rsidRPr="00046197" w:rsidRDefault="00FC1964" w:rsidP="00C23734">
            <w:pPr>
              <w:jc w:val="both"/>
              <w:rPr>
                <w:rFonts w:ascii="Times New Roman" w:hAnsi="Times New Roman"/>
                <w:sz w:val="28"/>
                <w:szCs w:val="28"/>
              </w:rPr>
            </w:pPr>
          </w:p>
        </w:tc>
      </w:tr>
      <w:tr w:rsidR="002E6C27" w:rsidRPr="00046197" w:rsidTr="00FC1964">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 xml:space="preserve">13 </w:t>
            </w:r>
            <w:r w:rsidR="001C4D80" w:rsidRPr="00046197">
              <w:rPr>
                <w:rFonts w:ascii="Times New Roman" w:hAnsi="Times New Roman"/>
                <w:sz w:val="28"/>
                <w:szCs w:val="28"/>
              </w:rPr>
              <w:t>Измерение результатов педагогических исследований……………….</w:t>
            </w:r>
          </w:p>
        </w:tc>
        <w:tc>
          <w:tcPr>
            <w:tcW w:w="709" w:type="dxa"/>
          </w:tcPr>
          <w:p w:rsidR="002E6C27" w:rsidRPr="00046197" w:rsidRDefault="001C4D80" w:rsidP="00C23734">
            <w:pPr>
              <w:jc w:val="both"/>
              <w:rPr>
                <w:rFonts w:ascii="Times New Roman" w:hAnsi="Times New Roman"/>
                <w:sz w:val="28"/>
                <w:szCs w:val="28"/>
              </w:rPr>
            </w:pPr>
            <w:r w:rsidRPr="00046197">
              <w:rPr>
                <w:rFonts w:ascii="Times New Roman" w:hAnsi="Times New Roman"/>
                <w:sz w:val="28"/>
                <w:szCs w:val="28"/>
              </w:rPr>
              <w:t>53</w:t>
            </w:r>
          </w:p>
        </w:tc>
      </w:tr>
      <w:tr w:rsidR="00FC1964" w:rsidRPr="00046197" w:rsidTr="00FC1964">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14</w:t>
            </w:r>
            <w:proofErr w:type="gramStart"/>
            <w:r w:rsidRPr="00046197">
              <w:rPr>
                <w:rFonts w:ascii="Times New Roman" w:hAnsi="Times New Roman"/>
                <w:sz w:val="28"/>
                <w:szCs w:val="28"/>
              </w:rPr>
              <w:t xml:space="preserve"> К</w:t>
            </w:r>
            <w:proofErr w:type="gramEnd"/>
            <w:r w:rsidRPr="00046197">
              <w:rPr>
                <w:rFonts w:ascii="Times New Roman" w:hAnsi="Times New Roman"/>
                <w:sz w:val="28"/>
                <w:szCs w:val="28"/>
              </w:rPr>
              <w:t>ак  разработать понятие………………………………………………..</w:t>
            </w:r>
          </w:p>
        </w:tc>
        <w:tc>
          <w:tcPr>
            <w:tcW w:w="709" w:type="dxa"/>
          </w:tcPr>
          <w:p w:rsidR="002E6C27" w:rsidRPr="00046197" w:rsidRDefault="002E6C27" w:rsidP="00C23734">
            <w:pPr>
              <w:jc w:val="both"/>
              <w:rPr>
                <w:rFonts w:ascii="Times New Roman" w:hAnsi="Times New Roman"/>
                <w:sz w:val="28"/>
                <w:szCs w:val="28"/>
              </w:rPr>
            </w:pPr>
          </w:p>
        </w:tc>
      </w:tr>
      <w:tr w:rsidR="00FC1964" w:rsidRPr="00046197" w:rsidTr="00FC1964">
        <w:trPr>
          <w:trHeight w:val="144"/>
        </w:trPr>
        <w:tc>
          <w:tcPr>
            <w:tcW w:w="8789" w:type="dxa"/>
          </w:tcPr>
          <w:p w:rsidR="002E6C27" w:rsidRPr="00046197" w:rsidRDefault="00FC1964" w:rsidP="00C23734">
            <w:pPr>
              <w:jc w:val="both"/>
              <w:rPr>
                <w:rFonts w:ascii="Times New Roman" w:hAnsi="Times New Roman"/>
                <w:sz w:val="28"/>
                <w:szCs w:val="28"/>
              </w:rPr>
            </w:pPr>
            <w:r w:rsidRPr="00046197">
              <w:rPr>
                <w:rFonts w:ascii="Times New Roman" w:hAnsi="Times New Roman"/>
                <w:sz w:val="28"/>
                <w:szCs w:val="28"/>
              </w:rPr>
              <w:t>15</w:t>
            </w:r>
            <w:proofErr w:type="gramStart"/>
            <w:r w:rsidRPr="00046197">
              <w:rPr>
                <w:rFonts w:ascii="Times New Roman" w:hAnsi="Times New Roman"/>
                <w:sz w:val="28"/>
                <w:szCs w:val="28"/>
              </w:rPr>
              <w:t xml:space="preserve"> К</w:t>
            </w:r>
            <w:proofErr w:type="gramEnd"/>
            <w:r w:rsidRPr="00046197">
              <w:rPr>
                <w:rFonts w:ascii="Times New Roman" w:hAnsi="Times New Roman"/>
                <w:sz w:val="28"/>
                <w:szCs w:val="28"/>
              </w:rPr>
              <w:t>ак разработать модель исследования…………………………………</w:t>
            </w:r>
          </w:p>
        </w:tc>
        <w:tc>
          <w:tcPr>
            <w:tcW w:w="709" w:type="dxa"/>
          </w:tcPr>
          <w:p w:rsidR="002E6C27" w:rsidRPr="00046197" w:rsidRDefault="002E6C27" w:rsidP="00C23734">
            <w:pPr>
              <w:jc w:val="both"/>
              <w:rPr>
                <w:rFonts w:ascii="Times New Roman" w:hAnsi="Times New Roman"/>
                <w:sz w:val="28"/>
                <w:szCs w:val="28"/>
              </w:rPr>
            </w:pPr>
          </w:p>
        </w:tc>
      </w:tr>
      <w:tr w:rsidR="00FC1964" w:rsidRPr="00046197" w:rsidTr="00FC1964">
        <w:trPr>
          <w:trHeight w:val="144"/>
        </w:trPr>
        <w:tc>
          <w:tcPr>
            <w:tcW w:w="8789" w:type="dxa"/>
          </w:tcPr>
          <w:p w:rsidR="002E6C27" w:rsidRPr="00046197" w:rsidRDefault="00FC1964" w:rsidP="00FC1964">
            <w:pPr>
              <w:rPr>
                <w:rFonts w:ascii="Times New Roman" w:hAnsi="Times New Roman"/>
                <w:sz w:val="28"/>
                <w:szCs w:val="28"/>
              </w:rPr>
            </w:pPr>
            <w:r w:rsidRPr="00046197">
              <w:rPr>
                <w:rFonts w:ascii="Times New Roman" w:hAnsi="Times New Roman"/>
                <w:sz w:val="28"/>
                <w:szCs w:val="28"/>
              </w:rPr>
              <w:t>16 Основные требования, предъявляемые к научной работе в профессиональном обучении………………………………………………</w:t>
            </w:r>
          </w:p>
        </w:tc>
        <w:tc>
          <w:tcPr>
            <w:tcW w:w="709" w:type="dxa"/>
          </w:tcPr>
          <w:p w:rsidR="002E6C27" w:rsidRPr="00046197" w:rsidRDefault="002E6C27" w:rsidP="00C23734">
            <w:pPr>
              <w:jc w:val="both"/>
              <w:rPr>
                <w:rFonts w:ascii="Times New Roman" w:hAnsi="Times New Roman"/>
                <w:sz w:val="28"/>
                <w:szCs w:val="28"/>
              </w:rPr>
            </w:pPr>
          </w:p>
        </w:tc>
      </w:tr>
    </w:tbl>
    <w:p w:rsidR="002509D3" w:rsidRPr="00046197" w:rsidRDefault="002509D3" w:rsidP="00060F46">
      <w:pPr>
        <w:jc w:val="both"/>
        <w:rPr>
          <w:rFonts w:ascii="Times New Roman" w:hAnsi="Times New Roman"/>
          <w:sz w:val="28"/>
          <w:szCs w:val="28"/>
        </w:rPr>
      </w:pPr>
    </w:p>
    <w:p w:rsidR="002509D3" w:rsidRPr="00046197" w:rsidRDefault="002509D3" w:rsidP="002509D3">
      <w:pPr>
        <w:ind w:firstLine="454"/>
        <w:jc w:val="both"/>
        <w:rPr>
          <w:rFonts w:ascii="Times New Roman" w:hAnsi="Times New Roman"/>
          <w:sz w:val="28"/>
          <w:szCs w:val="28"/>
        </w:rPr>
      </w:pPr>
      <w:r w:rsidRPr="00046197">
        <w:rPr>
          <w:rFonts w:ascii="Times New Roman" w:hAnsi="Times New Roman"/>
          <w:sz w:val="28"/>
          <w:szCs w:val="28"/>
        </w:rPr>
        <w:br w:type="page"/>
      </w:r>
    </w:p>
    <w:p w:rsidR="002509D3" w:rsidRPr="00046197" w:rsidRDefault="002509D3" w:rsidP="002509D3">
      <w:pPr>
        <w:widowControl/>
        <w:overflowPunct/>
        <w:autoSpaceDE/>
        <w:autoSpaceDN/>
        <w:adjustRightInd/>
        <w:ind w:firstLine="454"/>
        <w:jc w:val="center"/>
        <w:rPr>
          <w:rFonts w:ascii="Times New Roman" w:hAnsi="Times New Roman"/>
          <w:sz w:val="28"/>
          <w:szCs w:val="28"/>
        </w:rPr>
      </w:pPr>
      <w:r w:rsidRPr="00046197">
        <w:rPr>
          <w:rFonts w:ascii="Times New Roman" w:hAnsi="Times New Roman"/>
          <w:caps/>
          <w:sz w:val="28"/>
          <w:szCs w:val="28"/>
        </w:rPr>
        <w:lastRenderedPageBreak/>
        <w:t xml:space="preserve">Введение </w:t>
      </w:r>
    </w:p>
    <w:p w:rsidR="002509D3" w:rsidRPr="00046197" w:rsidRDefault="002509D3" w:rsidP="002509D3">
      <w:pPr>
        <w:widowControl/>
        <w:overflowPunct/>
        <w:autoSpaceDE/>
        <w:autoSpaceDN/>
        <w:adjustRightInd/>
        <w:ind w:firstLine="454"/>
        <w:jc w:val="center"/>
        <w:rPr>
          <w:rFonts w:ascii="Times New Roman" w:hAnsi="Times New Roman"/>
          <w:sz w:val="28"/>
          <w:szCs w:val="28"/>
        </w:rPr>
      </w:pPr>
    </w:p>
    <w:p w:rsidR="00580588" w:rsidRPr="00046197" w:rsidRDefault="00580588" w:rsidP="00580588">
      <w:pPr>
        <w:shd w:val="clear" w:color="auto" w:fill="FFFFFF"/>
        <w:ind w:firstLine="686"/>
        <w:jc w:val="both"/>
        <w:rPr>
          <w:rFonts w:ascii="Times New Roman" w:hAnsi="Times New Roman"/>
          <w:sz w:val="28"/>
          <w:szCs w:val="28"/>
        </w:rPr>
      </w:pPr>
      <w:r w:rsidRPr="00046197">
        <w:rPr>
          <w:rFonts w:ascii="Times New Roman" w:hAnsi="Times New Roman"/>
          <w:sz w:val="28"/>
          <w:szCs w:val="28"/>
        </w:rPr>
        <w:t>Данный курс представляет общетеоретические основы исследовательской деятельности, так как п</w:t>
      </w:r>
      <w:r w:rsidRPr="00046197">
        <w:rPr>
          <w:rFonts w:ascii="Times New Roman" w:hAnsi="Times New Roman"/>
          <w:spacing w:val="-9"/>
          <w:w w:val="103"/>
          <w:sz w:val="28"/>
          <w:szCs w:val="28"/>
        </w:rPr>
        <w:t>редметом «</w:t>
      </w:r>
      <w:r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pacing w:val="-9"/>
          <w:w w:val="103"/>
          <w:sz w:val="28"/>
          <w:szCs w:val="28"/>
        </w:rPr>
        <w:t xml:space="preserve"> признается изучение наиболее </w:t>
      </w:r>
      <w:r w:rsidRPr="00046197">
        <w:rPr>
          <w:rFonts w:ascii="Times New Roman" w:hAnsi="Times New Roman"/>
          <w:w w:val="103"/>
          <w:sz w:val="28"/>
          <w:szCs w:val="28"/>
        </w:rPr>
        <w:t>фундаментальных фактов и закономерностей, организации исследовательской деятельности студентами</w:t>
      </w:r>
      <w:r w:rsidRPr="00046197">
        <w:rPr>
          <w:rFonts w:ascii="Times New Roman" w:hAnsi="Times New Roman"/>
          <w:spacing w:val="-12"/>
          <w:w w:val="103"/>
          <w:sz w:val="28"/>
          <w:szCs w:val="28"/>
        </w:rPr>
        <w:t>.</w:t>
      </w:r>
      <w:r w:rsidRPr="00046197">
        <w:rPr>
          <w:rFonts w:ascii="Times New Roman" w:hAnsi="Times New Roman"/>
          <w:spacing w:val="-4"/>
          <w:w w:val="103"/>
          <w:sz w:val="28"/>
          <w:szCs w:val="28"/>
        </w:rPr>
        <w:t xml:space="preserve"> Предмет «</w:t>
      </w:r>
      <w:r w:rsidRPr="00046197">
        <w:rPr>
          <w:rFonts w:ascii="Times New Roman" w:hAnsi="Times New Roman"/>
          <w:sz w:val="28"/>
          <w:szCs w:val="28"/>
        </w:rPr>
        <w:t>Основы научных исследований в профессиональной педагогике»</w:t>
      </w:r>
      <w:r w:rsidRPr="00046197">
        <w:rPr>
          <w:rFonts w:ascii="Times New Roman" w:hAnsi="Times New Roman"/>
          <w:spacing w:val="-4"/>
          <w:w w:val="103"/>
          <w:sz w:val="28"/>
          <w:szCs w:val="28"/>
        </w:rPr>
        <w:t xml:space="preserve"> включает также проблемы </w:t>
      </w:r>
      <w:r w:rsidRPr="00046197">
        <w:rPr>
          <w:rFonts w:ascii="Times New Roman" w:hAnsi="Times New Roman"/>
          <w:spacing w:val="-8"/>
          <w:w w:val="103"/>
          <w:sz w:val="28"/>
          <w:szCs w:val="28"/>
        </w:rPr>
        <w:t>методологии педагогической науки, ее собственного строения и междисциплинарных связей.</w:t>
      </w:r>
    </w:p>
    <w:p w:rsidR="002509D3" w:rsidRPr="00046197" w:rsidRDefault="002509D3" w:rsidP="002509D3">
      <w:pPr>
        <w:ind w:firstLine="567"/>
        <w:jc w:val="both"/>
        <w:rPr>
          <w:rFonts w:ascii="TimesNewRomanPSMT" w:hAnsi="TimesNewRomanPSMT" w:cs="TimesNewRomanPSMT"/>
          <w:sz w:val="28"/>
          <w:szCs w:val="28"/>
          <w:highlight w:val="yellow"/>
        </w:rPr>
      </w:pPr>
      <w:r w:rsidRPr="00046197">
        <w:rPr>
          <w:rFonts w:ascii="TimesNewRomanPSMT" w:hAnsi="TimesNewRomanPSMT" w:cs="TimesNewRomanPSMT"/>
          <w:sz w:val="28"/>
          <w:szCs w:val="28"/>
          <w:highlight w:val="yellow"/>
        </w:rPr>
        <w:br w:type="page"/>
      </w:r>
    </w:p>
    <w:p w:rsidR="006A549D" w:rsidRPr="00046197" w:rsidRDefault="00ED227F" w:rsidP="002509D3">
      <w:pPr>
        <w:widowControl/>
        <w:overflowPunct/>
        <w:autoSpaceDE/>
        <w:autoSpaceDN/>
        <w:adjustRightInd/>
        <w:ind w:firstLine="454"/>
        <w:jc w:val="center"/>
        <w:rPr>
          <w:rFonts w:ascii="Times New Roman" w:hAnsi="Times New Roman"/>
          <w:caps/>
          <w:sz w:val="28"/>
          <w:szCs w:val="28"/>
        </w:rPr>
      </w:pPr>
      <w:r w:rsidRPr="00046197">
        <w:rPr>
          <w:rFonts w:ascii="Times New Roman" w:hAnsi="Times New Roman"/>
          <w:sz w:val="28"/>
          <w:szCs w:val="28"/>
        </w:rPr>
        <w:lastRenderedPageBreak/>
        <w:t xml:space="preserve"> </w:t>
      </w:r>
      <w:r w:rsidRPr="00046197">
        <w:rPr>
          <w:rFonts w:ascii="Times New Roman" w:hAnsi="Times New Roman"/>
          <w:caps/>
          <w:sz w:val="28"/>
          <w:szCs w:val="28"/>
        </w:rPr>
        <w:t>1 Что такое наука и научное исследование.</w:t>
      </w:r>
    </w:p>
    <w:p w:rsidR="00ED227F" w:rsidRPr="00046197" w:rsidRDefault="00ED227F" w:rsidP="008920A1">
      <w:pPr>
        <w:widowControl/>
        <w:overflowPunct/>
        <w:autoSpaceDE/>
        <w:autoSpaceDN/>
        <w:adjustRightInd/>
        <w:ind w:firstLine="454"/>
        <w:jc w:val="both"/>
        <w:rPr>
          <w:rFonts w:ascii="Times New Roman" w:hAnsi="Times New Roman"/>
          <w:sz w:val="28"/>
          <w:szCs w:val="28"/>
        </w:rPr>
      </w:pP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Каждый из вас вступая на путь исследования, обращается к такой сфере человеческой деятельности, как наука.</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Прежде чем мы с вами приступим к разговору о  науке и научной работе, </w:t>
      </w:r>
      <w:proofErr w:type="gramStart"/>
      <w:r w:rsidRPr="00046197">
        <w:rPr>
          <w:rFonts w:ascii="Times New Roman" w:hAnsi="Times New Roman"/>
          <w:sz w:val="28"/>
          <w:szCs w:val="28"/>
        </w:rPr>
        <w:t>посмотрим</w:t>
      </w:r>
      <w:proofErr w:type="gramEnd"/>
      <w:r w:rsidRPr="00046197">
        <w:rPr>
          <w:rFonts w:ascii="Times New Roman" w:hAnsi="Times New Roman"/>
          <w:sz w:val="28"/>
          <w:szCs w:val="28"/>
        </w:rPr>
        <w:t xml:space="preserve"> что представляет из себя наука вообще.</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Есть множество определений науки, но не стоит утверждать, что только одно из них является правильным. </w:t>
      </w:r>
      <w:proofErr w:type="gramStart"/>
      <w:r w:rsidRPr="00046197">
        <w:rPr>
          <w:rFonts w:ascii="Times New Roman" w:hAnsi="Times New Roman"/>
          <w:sz w:val="28"/>
          <w:szCs w:val="28"/>
        </w:rPr>
        <w:t>Выбирая</w:t>
      </w:r>
      <w:proofErr w:type="gramEnd"/>
      <w:r w:rsidRPr="00046197">
        <w:rPr>
          <w:rFonts w:ascii="Times New Roman" w:hAnsi="Times New Roman"/>
          <w:sz w:val="28"/>
          <w:szCs w:val="28"/>
        </w:rPr>
        <w:t xml:space="preserve"> какое либо определение, мы опираемся на специфику задач, которые решаются при помощи данного определения.</w:t>
      </w:r>
    </w:p>
    <w:p w:rsidR="006A549D" w:rsidRPr="00046197" w:rsidRDefault="006A549D" w:rsidP="008920A1">
      <w:pPr>
        <w:ind w:firstLine="454"/>
        <w:jc w:val="both"/>
        <w:rPr>
          <w:rFonts w:ascii="Times New Roman" w:hAnsi="Times New Roman"/>
          <w:sz w:val="28"/>
          <w:szCs w:val="28"/>
        </w:rPr>
      </w:pPr>
      <w:proofErr w:type="gramStart"/>
      <w:r w:rsidRPr="00046197">
        <w:rPr>
          <w:rFonts w:ascii="Times New Roman" w:hAnsi="Times New Roman"/>
          <w:sz w:val="28"/>
          <w:szCs w:val="28"/>
        </w:rPr>
        <w:t>Например</w:t>
      </w:r>
      <w:proofErr w:type="gramEnd"/>
      <w:r w:rsidRPr="00046197">
        <w:rPr>
          <w:rFonts w:ascii="Times New Roman" w:hAnsi="Times New Roman"/>
          <w:sz w:val="28"/>
          <w:szCs w:val="28"/>
        </w:rPr>
        <w:t xml:space="preserve"> в одной из работ, в которой рассматривались различия между наукой и религией, наука определялась, как область институционализации сомнения. Институционализация означает перевод из области </w:t>
      </w:r>
      <w:proofErr w:type="gramStart"/>
      <w:r w:rsidRPr="00046197">
        <w:rPr>
          <w:rFonts w:ascii="Times New Roman" w:hAnsi="Times New Roman"/>
          <w:sz w:val="28"/>
          <w:szCs w:val="28"/>
        </w:rPr>
        <w:t>личного</w:t>
      </w:r>
      <w:proofErr w:type="gramEnd"/>
      <w:r w:rsidRPr="00046197">
        <w:rPr>
          <w:rFonts w:ascii="Times New Roman" w:hAnsi="Times New Roman"/>
          <w:sz w:val="28"/>
          <w:szCs w:val="28"/>
        </w:rPr>
        <w:t xml:space="preserve"> в сферу общественного. Защита дипломной работы, например, есть не что иное, как способ преодоления сомнений научного сообщества относительно компетентности специалиста. При защите дипломной работы вы будите выступать с позиции субъективного либо объективного творчества,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результат вашего исследования, будет отражать вашу подготовку в исследуемой области, либо будет содержать элементы новизны научного исследования. Вы как соискатель будете подвергать сомнению некоторые устоявшиеся в науке представления. В этом случае сомнение перестает быть личным достижением каждого и становится обобщенной характеристикой научного познания.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За основу можем поставить перед собой также другую задачу, </w:t>
      </w:r>
      <w:proofErr w:type="gramStart"/>
      <w:r w:rsidRPr="00046197">
        <w:rPr>
          <w:rFonts w:ascii="Times New Roman" w:hAnsi="Times New Roman"/>
          <w:sz w:val="28"/>
          <w:szCs w:val="28"/>
        </w:rPr>
        <w:t>допустим</w:t>
      </w:r>
      <w:proofErr w:type="gramEnd"/>
      <w:r w:rsidRPr="00046197">
        <w:rPr>
          <w:rFonts w:ascii="Times New Roman" w:hAnsi="Times New Roman"/>
          <w:sz w:val="28"/>
          <w:szCs w:val="28"/>
        </w:rPr>
        <w:t xml:space="preserve"> она будет связана с анализом структуры, методов и логикой научного познания в одной из сфер человеческой деятельности – в образовании. А для этого приведенное выше определение является узким и не подходит к данной задаче. </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Поэтому наиболее общим определением понятия наука будет – сфера человеческой деятельности, в которой происходит выработка и теоретическая систематизация объективных знаний  о действительности. Возможно, что наука не будет сводиться к систематизации знаний, а именно деятельность, работа имеющая целью получение знаний. Исходя из этого примера можно увидеть взаимодействие задач исследования</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которые вы поставите перед собой с понятийным аппаратом дипломной работы. При этом деятельность в которой вы будите участвовать -  это научное исследование,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особая форма процесса познания, такое систематическое и целенаправленное изучение объектов, в котором используются средства и методы науки и которое завершается формированием знаний об изучаемых объектах.</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Наука – это не только сумма знаний и тем более не только готовое знание, но и деятельность, направленная на достижение знания. Знание представляет собой запечатленный срез без</w:t>
      </w:r>
      <w:r w:rsidR="00FC1964" w:rsidRPr="00046197">
        <w:rPr>
          <w:rFonts w:ascii="Times New Roman" w:hAnsi="Times New Roman"/>
          <w:sz w:val="28"/>
          <w:szCs w:val="28"/>
        </w:rPr>
        <w:t xml:space="preserve"> оста</w:t>
      </w:r>
      <w:r w:rsidRPr="00046197">
        <w:rPr>
          <w:rFonts w:ascii="Times New Roman" w:hAnsi="Times New Roman"/>
          <w:sz w:val="28"/>
          <w:szCs w:val="28"/>
        </w:rPr>
        <w:t xml:space="preserve">новочного познавательного процесса, идеальный сгусток познавательных усилий людей. Научная деятельность </w:t>
      </w:r>
      <w:r w:rsidRPr="00046197">
        <w:rPr>
          <w:rFonts w:ascii="Times New Roman" w:hAnsi="Times New Roman"/>
          <w:sz w:val="28"/>
          <w:szCs w:val="28"/>
        </w:rPr>
        <w:lastRenderedPageBreak/>
        <w:t xml:space="preserve">генерирует знание, точнее – его особый тип – научное знание. Благодаря этому наука представляет собой динамично функционирующий организм, существующий для порождения созидания,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для производства знания. Иначе говоря, наука, это специфическая  отрасль человеческой деятельности, направленная  на производство научного знания.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Принято различать объект и предмет науки.  Объект это область действительности, которую исследует данная наука</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предмет – способ видения объекта с позиции этой науки. Э.Г. Юдин выделяет следующие компоненты содержания понятия  «предмет науки»: объект исследования как область действительности, на которую направлена деятельность исследователя; эмпирическая область, т.е. совокупность различных эмпирических описаний свойств и характеристик объекта, накопленных наукой к данному времени; задача исследования; познавательные средства.</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Ни один из этих компонентов сам по себе не создает предмета. Как научная реальность он создается только целостностью всех компонентов и характеризует специфику данной научной дисциплины. Взятый в целом предмет выступает как посредник между субъектом и объектом исследования.</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Можно сказать проще: предмет науки – это как бы очки, сквозь которые мы смотрим на действительность.</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Формулируя тему исследования, мы отвечаем на вопрос: как назвать то, чем мы собираемся заниматься. Нужно так обозначить проблему, чтобы в ней нашло отражение движение от старого к новому, т.е. с одной стороны, было понятно, с какими более широкими категориями и проблемами тема соотносится, а с другой – какой познавательный и практический материал предполагается освоить.</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 xml:space="preserve">Обосновать актуальность исследования – значит </w:t>
      </w:r>
      <w:proofErr w:type="gramStart"/>
      <w:r w:rsidRPr="00046197">
        <w:rPr>
          <w:rFonts w:ascii="Times New Roman" w:hAnsi="Times New Roman"/>
          <w:sz w:val="28"/>
          <w:szCs w:val="28"/>
        </w:rPr>
        <w:t>объяснить</w:t>
      </w:r>
      <w:proofErr w:type="gramEnd"/>
      <w:r w:rsidRPr="00046197">
        <w:rPr>
          <w:rFonts w:ascii="Times New Roman" w:hAnsi="Times New Roman"/>
          <w:sz w:val="28"/>
          <w:szCs w:val="28"/>
        </w:rPr>
        <w:t xml:space="preserve"> почему данную проблему нужно в настоящее время изучить следует различать практическую и научную актуальность. Определить объект исследования – значит выяснить, что именно рассматривается в исследовании.</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Предмет не кусок, отрезанный от объекта, а способ или аспект его рассмотрения – объект как…</w:t>
      </w:r>
      <w:r w:rsidR="00FC1964" w:rsidRPr="00046197">
        <w:rPr>
          <w:rFonts w:ascii="Times New Roman" w:hAnsi="Times New Roman"/>
          <w:sz w:val="28"/>
          <w:szCs w:val="28"/>
        </w:rPr>
        <w:t xml:space="preserve"> </w:t>
      </w:r>
      <w:r w:rsidRPr="00046197">
        <w:rPr>
          <w:rFonts w:ascii="Times New Roman" w:hAnsi="Times New Roman"/>
          <w:sz w:val="28"/>
          <w:szCs w:val="28"/>
        </w:rPr>
        <w:t xml:space="preserve">Гипотеза и защищаемые положения раскрывают представление исследователя о том. Что не очевидно в объекте, что ученый видит в нем такого, </w:t>
      </w:r>
      <w:r w:rsidRPr="00046197">
        <w:rPr>
          <w:rFonts w:ascii="Times New Roman" w:hAnsi="Times New Roman"/>
          <w:caps/>
          <w:sz w:val="28"/>
          <w:szCs w:val="28"/>
        </w:rPr>
        <w:t>чего</w:t>
      </w:r>
      <w:r w:rsidRPr="00046197">
        <w:rPr>
          <w:rFonts w:ascii="Times New Roman" w:hAnsi="Times New Roman"/>
          <w:sz w:val="28"/>
          <w:szCs w:val="28"/>
        </w:rPr>
        <w:t xml:space="preserve"> не замечают другие.</w:t>
      </w:r>
    </w:p>
    <w:p w:rsidR="006A549D" w:rsidRPr="00046197" w:rsidRDefault="006A549D" w:rsidP="008920A1">
      <w:pPr>
        <w:ind w:firstLine="454"/>
        <w:jc w:val="both"/>
        <w:rPr>
          <w:rFonts w:ascii="Times New Roman" w:hAnsi="Times New Roman"/>
          <w:sz w:val="28"/>
          <w:szCs w:val="28"/>
        </w:rPr>
      </w:pPr>
      <w:r w:rsidRPr="00046197">
        <w:rPr>
          <w:rFonts w:ascii="Times New Roman" w:hAnsi="Times New Roman"/>
          <w:sz w:val="28"/>
          <w:szCs w:val="28"/>
        </w:rPr>
        <w:t>Планирование эксперимента предполагает активное вмешательство в процесс и возможность выбора в каждом опыте тех уровней факторов, которые представляют интерес. Поэтому такой эксперимент называется активным. Объект, на котором возможен активный эксперимент, называется управляемым. Это и есть второе требование к объекту исследования.</w:t>
      </w:r>
    </w:p>
    <w:p w:rsidR="00775AED" w:rsidRPr="00046197" w:rsidRDefault="006A549D" w:rsidP="00775AED">
      <w:pPr>
        <w:ind w:firstLine="454"/>
        <w:jc w:val="both"/>
        <w:rPr>
          <w:rFonts w:ascii="Times New Roman" w:hAnsi="Times New Roman"/>
          <w:sz w:val="28"/>
          <w:szCs w:val="28"/>
        </w:rPr>
      </w:pPr>
      <w:r w:rsidRPr="00046197">
        <w:rPr>
          <w:rFonts w:ascii="Times New Roman" w:hAnsi="Times New Roman"/>
          <w:sz w:val="28"/>
          <w:szCs w:val="28"/>
        </w:rPr>
        <w:t xml:space="preserve">На практике нет абсолютно управляемых объектов. На реальный объект обычно действуют как управляемые, так и неуправляемые факторы. </w:t>
      </w:r>
    </w:p>
    <w:p w:rsidR="006C22AB" w:rsidRPr="00046197" w:rsidRDefault="002509D3" w:rsidP="002509D3">
      <w:pPr>
        <w:ind w:firstLine="454"/>
        <w:jc w:val="both"/>
        <w:rPr>
          <w:rFonts w:ascii="Times New Roman" w:hAnsi="Times New Roman"/>
          <w:sz w:val="28"/>
          <w:szCs w:val="28"/>
        </w:rPr>
      </w:pPr>
      <w:r w:rsidRPr="00046197">
        <w:rPr>
          <w:rFonts w:ascii="Times New Roman" w:hAnsi="Times New Roman"/>
          <w:sz w:val="28"/>
          <w:szCs w:val="28"/>
        </w:rPr>
        <w:br w:type="page"/>
      </w:r>
    </w:p>
    <w:p w:rsidR="00FC1964" w:rsidRPr="00046197" w:rsidRDefault="00ED227F" w:rsidP="002509D3">
      <w:pPr>
        <w:ind w:firstLine="454"/>
        <w:jc w:val="center"/>
        <w:rPr>
          <w:rFonts w:ascii="Times New Roman" w:hAnsi="Times New Roman"/>
          <w:caps/>
          <w:sz w:val="28"/>
          <w:szCs w:val="28"/>
          <w:lang w:val="uk-UA"/>
        </w:rPr>
      </w:pPr>
      <w:r w:rsidRPr="00046197">
        <w:rPr>
          <w:rFonts w:ascii="Times New Roman" w:hAnsi="Times New Roman"/>
          <w:caps/>
          <w:sz w:val="28"/>
          <w:szCs w:val="28"/>
        </w:rPr>
        <w:lastRenderedPageBreak/>
        <w:t xml:space="preserve">2 </w:t>
      </w:r>
      <w:r w:rsidR="00FC1964" w:rsidRPr="00046197">
        <w:rPr>
          <w:rFonts w:ascii="Times New Roman" w:hAnsi="Times New Roman"/>
          <w:caps/>
          <w:sz w:val="28"/>
          <w:szCs w:val="28"/>
        </w:rPr>
        <w:t>Задачи профессионального обучения как науки</w:t>
      </w:r>
      <w:r w:rsidR="00FC1964" w:rsidRPr="00046197">
        <w:rPr>
          <w:rFonts w:ascii="Times New Roman" w:hAnsi="Times New Roman"/>
          <w:caps/>
          <w:sz w:val="28"/>
          <w:szCs w:val="28"/>
          <w:lang w:val="uk-UA"/>
        </w:rPr>
        <w:t xml:space="preserve"> </w:t>
      </w:r>
    </w:p>
    <w:p w:rsidR="00FC1964" w:rsidRPr="00850940" w:rsidRDefault="00FC1964" w:rsidP="002509D3">
      <w:pPr>
        <w:ind w:firstLine="454"/>
        <w:jc w:val="center"/>
        <w:rPr>
          <w:rFonts w:ascii="Times New Roman" w:hAnsi="Times New Roman"/>
          <w:caps/>
          <w:sz w:val="28"/>
          <w:szCs w:val="28"/>
        </w:rPr>
      </w:pP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Ставя перед собой цель, ученый определяет, какой результат он намерен получить в ходе исследования, а задачи дают представление о том, что нужно сделать, чтобы цель была достигнута.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Цель - это одна из главных характеристик деятельности, одна из составляющих триады: цель, средство, результат. Поэтому невозможно ни ставить цель, ни анализировать её в отрыве от общего движения познающей мысли, от исследовательской деятельности и, главное, ее логики. Формулируя задачи, ученый тем самым обозначает логику своего исследования, ставит как бы ряд промежуточных целей, выполнение которых необходимо для реализации общей цели.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Мы говорили ранее о фундаментальном и прикладном аспектах педагогической науки. Это относится и к большинству отдельно взятых педагогических исследований. В сущности, каждая из них выполняет, хотя и в разной степени и в различных сочетаниях, и научно-теоретическую, и конструктивно-техническую функции. Это очевидно в отношении исследований по нормативной методологии, дидактике, по частным методикам, теории и методике воспитания, школоведению. Неправильно было бы предлагать какие-либо шаблоны и стандарты в столь тонком деле, как научное исследование. Однако существует и общая логика познания, которая дает определенные ориентиры, необходимые исследователю, чтобы не сбиться с курса, проложенного поколениями людей, которые занимались тем же до него.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Эти соображения позволяют рекомендовать, по крайней мере, применительно к явно прикладным работам, намечающим на «выходе» разработку методик, рекомендаций, спецкурсов и других, подобных этим, материалов нормативного характера, обозначать такую направленность исследования в самой формулировке цели.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Несколько примеров.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При изучении способов включения личностного опыта учеников в содержание образования была поставлена цель: выявить природу личностного опыта как содержательного компонента образования и разработать </w:t>
      </w:r>
      <w:proofErr w:type="spellStart"/>
      <w:r w:rsidRPr="00046197">
        <w:rPr>
          <w:rFonts w:ascii="Times New Roman" w:hAnsi="Times New Roman"/>
          <w:sz w:val="28"/>
          <w:szCs w:val="28"/>
        </w:rPr>
        <w:t>регулятивы</w:t>
      </w:r>
      <w:proofErr w:type="spellEnd"/>
      <w:r w:rsidRPr="00046197">
        <w:rPr>
          <w:rFonts w:ascii="Times New Roman" w:hAnsi="Times New Roman"/>
          <w:sz w:val="28"/>
          <w:szCs w:val="28"/>
        </w:rPr>
        <w:t xml:space="preserve"> его включения в содержание образования. «Выявить» относится к первой, научно-теоретической функции данного исследования, а «разработать» - к конструктивно-технической, нормативной функции. Достаточно ясно представлена двуединая цель работы в следующей формулировке: создание концепции становления гуманистического мировоззрения </w:t>
      </w:r>
      <w:proofErr w:type="gramStart"/>
      <w:r w:rsidRPr="00046197">
        <w:rPr>
          <w:rFonts w:ascii="Times New Roman" w:hAnsi="Times New Roman"/>
          <w:sz w:val="28"/>
          <w:szCs w:val="28"/>
        </w:rPr>
        <w:t>учителя</w:t>
      </w:r>
      <w:proofErr w:type="gramEnd"/>
      <w:r w:rsidRPr="00046197">
        <w:rPr>
          <w:rFonts w:ascii="Times New Roman" w:hAnsi="Times New Roman"/>
          <w:sz w:val="28"/>
          <w:szCs w:val="28"/>
        </w:rPr>
        <w:t xml:space="preserve"> на основе личностно центрированного подхода в системе вузовского и </w:t>
      </w:r>
      <w:proofErr w:type="spellStart"/>
      <w:r w:rsidRPr="00046197">
        <w:rPr>
          <w:rFonts w:ascii="Times New Roman" w:hAnsi="Times New Roman"/>
          <w:sz w:val="28"/>
          <w:szCs w:val="28"/>
        </w:rPr>
        <w:t>поствузовского</w:t>
      </w:r>
      <w:proofErr w:type="spellEnd"/>
      <w:r w:rsidRPr="00046197">
        <w:rPr>
          <w:rFonts w:ascii="Times New Roman" w:hAnsi="Times New Roman"/>
          <w:sz w:val="28"/>
          <w:szCs w:val="28"/>
        </w:rPr>
        <w:t xml:space="preserve"> образования и разработка инновационной модели соответствующей практики.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 xml:space="preserve">С другой стороны, односторонней, не охватывающей концептуальную сторону научной работы, выглядит такая формулировка цели: разработать </w:t>
      </w:r>
      <w:r w:rsidRPr="00046197">
        <w:rPr>
          <w:rFonts w:ascii="Times New Roman" w:hAnsi="Times New Roman"/>
          <w:sz w:val="28"/>
          <w:szCs w:val="28"/>
        </w:rPr>
        <w:lastRenderedPageBreak/>
        <w:t>систему подготовки учащихся общеобразовательных школ взрослых к самообразованию, с её ведущими компонентами, взаимосвязями и дидактическим комплексом, который обеспечит эффективное функционирование данной системы.</w:t>
      </w:r>
      <w:proofErr w:type="gramEnd"/>
      <w:r w:rsidRPr="00046197">
        <w:rPr>
          <w:rFonts w:ascii="Times New Roman" w:hAnsi="Times New Roman"/>
          <w:sz w:val="28"/>
          <w:szCs w:val="28"/>
        </w:rPr>
        <w:t xml:space="preserve"> Скорее, это цель практическая, а не научно-познавательная. Не предусмотрена собственно исследовательская работа, создание научно-теоретических оснований такой системы.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Задачи, реализующие цель, рассмотрим в контексте развертывания исследования, в соответствии с его логикой. </w:t>
      </w:r>
    </w:p>
    <w:p w:rsidR="00145992" w:rsidRPr="00046197" w:rsidRDefault="00145992" w:rsidP="00145992">
      <w:pPr>
        <w:widowControl/>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Отсутствие ясных представлений о сущности исследовательской работы и целеполагании в педагогике может привести к искаженной, «перевернутой» логике в определении цели исследования. Это случается, когда результат заранее известен, а научное обоснование приводится как бы </w:t>
      </w:r>
      <w:proofErr w:type="spellStart"/>
      <w:r w:rsidRPr="00046197">
        <w:rPr>
          <w:rFonts w:ascii="Times New Roman" w:hAnsi="Times New Roman"/>
          <w:sz w:val="28"/>
          <w:szCs w:val="28"/>
        </w:rPr>
        <w:t>post</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factum</w:t>
      </w:r>
      <w:proofErr w:type="spellEnd"/>
      <w:r w:rsidRPr="00046197">
        <w:rPr>
          <w:rFonts w:ascii="Times New Roman" w:hAnsi="Times New Roman"/>
          <w:sz w:val="28"/>
          <w:szCs w:val="28"/>
        </w:rPr>
        <w:t>. Наука «подгоняется» под сформировавшееся до исследования субъективное мнение автора. Наука велика и многообразна, и таким способом можно «доказать» что угодно. В соответствии с такой последовательностью действий определена цель в одной представлявшейся на защиту диссертации: «Обосновать несостоятельность имеющихся в педагогике воззрений о характере соотношений обучения и воспитания; несостоятельность той совокупности воззрений, которую мы здесь назвали традиционной концепцией воспитывающего обучения». В тексте мелькают словосочетания, включающие эпитет «ошибочный»: «ошибочный философский канон», «ошибочные педагогические положения», «ошибочная доктрина» и т.п. Собственно, исследовать нечего. Всё ясно уже в исходном пункте.</w:t>
      </w:r>
    </w:p>
    <w:p w:rsidR="00145992" w:rsidRPr="00046197" w:rsidRDefault="00145992" w:rsidP="002509D3">
      <w:pPr>
        <w:ind w:firstLine="454"/>
        <w:jc w:val="center"/>
        <w:rPr>
          <w:rFonts w:ascii="Times New Roman" w:hAnsi="Times New Roman"/>
          <w:caps/>
          <w:sz w:val="28"/>
          <w:szCs w:val="28"/>
        </w:rPr>
      </w:pPr>
    </w:p>
    <w:p w:rsidR="00FC1964" w:rsidRPr="00046197" w:rsidRDefault="00FC1964" w:rsidP="002509D3">
      <w:pPr>
        <w:ind w:firstLine="454"/>
        <w:jc w:val="center"/>
        <w:rPr>
          <w:rFonts w:ascii="Times New Roman" w:hAnsi="Times New Roman"/>
          <w:caps/>
          <w:sz w:val="28"/>
          <w:szCs w:val="28"/>
        </w:rPr>
      </w:pPr>
      <w:r w:rsidRPr="00046197">
        <w:rPr>
          <w:rFonts w:ascii="Times New Roman" w:hAnsi="Times New Roman"/>
          <w:caps/>
          <w:sz w:val="28"/>
          <w:szCs w:val="28"/>
          <w:lang w:val="uk-UA"/>
        </w:rPr>
        <w:t xml:space="preserve">3 </w:t>
      </w:r>
      <w:r w:rsidRPr="00046197">
        <w:rPr>
          <w:rFonts w:ascii="Times New Roman" w:hAnsi="Times New Roman"/>
          <w:caps/>
          <w:sz w:val="28"/>
          <w:szCs w:val="28"/>
        </w:rPr>
        <w:t>Наука и практика, как единая система</w:t>
      </w:r>
    </w:p>
    <w:p w:rsidR="00DD400B" w:rsidRPr="00850940" w:rsidRDefault="00DD400B" w:rsidP="00145992">
      <w:pPr>
        <w:ind w:firstLine="567"/>
        <w:jc w:val="both"/>
        <w:rPr>
          <w:rFonts w:ascii="Times New Roman" w:hAnsi="Times New Roman"/>
          <w:caps/>
          <w:sz w:val="28"/>
          <w:szCs w:val="28"/>
        </w:rPr>
      </w:pP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Главный, исходный элемент системы - сама педагогическая практика, или практическая педагогическая деятельность. Речь идет об отражении именно этого элемента в педагогической науке. Они соотносятся как лицо и зеркало. Но, с другой стороны, в разных источниках объект педагогической науки обозначается иначе - либо воспитание (в широком педагогическом смысле), либо учебно-воспитательный процесс, либо образование. Кроме того, в разделе, посвященном определению методологии, употреблялся термин «педагогическая действительность». Все эти, на первый взгляд полностью синонимичные слова, на самом деле изъяты из разных понятийных образований, и поэтому различаются по смыслу. Между тем, четкость и однозначность терминологии - непременное требование </w:t>
      </w:r>
      <w:proofErr w:type="spellStart"/>
      <w:r w:rsidRPr="00046197">
        <w:rPr>
          <w:rFonts w:ascii="Times New Roman" w:hAnsi="Times New Roman"/>
          <w:sz w:val="28"/>
          <w:szCs w:val="28"/>
        </w:rPr>
        <w:t>метедологии</w:t>
      </w:r>
      <w:proofErr w:type="spellEnd"/>
      <w:r w:rsidRPr="00046197">
        <w:rPr>
          <w:rFonts w:ascii="Times New Roman" w:hAnsi="Times New Roman"/>
          <w:sz w:val="28"/>
          <w:szCs w:val="28"/>
        </w:rPr>
        <w:t xml:space="preserve"> науки, и для нее вовсе не безразлично, какие слова употребляются, из какой понятийной и лексической среды они взяты. Стоит специально остановиться па этом вопросе, поскольку сознательный выбор подходящего слова может оказаться поучительным не только для данного случая.</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lastRenderedPageBreak/>
        <w:t>Итак, возьмем набор синонимов: воспитание, учебно-воспитательный процесс, образование</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(как оно понимается в Законе об образовании), практическая педагогическая деятельность, педагогическая действительность. Каждое из них означает «приблизительно» одно и то же. Однако за каждым кроется понятие со специфическим содержанием, соотнесенным с другими понятиями, стоящими в особом ряду, где они объединены неким, как говорят, целостным контекстом. Такой ряд подобен грибнице: под одним и тем же деревом, как будто случайно собрались разные грибы, но в действительности каждый из них произрастает на собственной нитке и с остальными не смешивается. Можно привести другой пример. Канада, как известно - страна двуязычная. Ее название - </w:t>
      </w:r>
      <w:proofErr w:type="spellStart"/>
      <w:r w:rsidRPr="00046197">
        <w:rPr>
          <w:rFonts w:ascii="Times New Roman" w:hAnsi="Times New Roman"/>
          <w:sz w:val="28"/>
          <w:szCs w:val="28"/>
        </w:rPr>
        <w:t>Canada</w:t>
      </w:r>
      <w:proofErr w:type="spellEnd"/>
      <w:r w:rsidRPr="00046197">
        <w:rPr>
          <w:rFonts w:ascii="Times New Roman" w:hAnsi="Times New Roman"/>
          <w:sz w:val="28"/>
          <w:szCs w:val="28"/>
        </w:rPr>
        <w:t xml:space="preserve"> читается по-разному, в зависимости от языкового окружения (контекста), в котором оно находится. Если говорят по-английски, ударение падает на первый слог - </w:t>
      </w:r>
      <w:proofErr w:type="spellStart"/>
      <w:r w:rsidRPr="00046197">
        <w:rPr>
          <w:rFonts w:ascii="Times New Roman" w:hAnsi="Times New Roman"/>
          <w:sz w:val="28"/>
          <w:szCs w:val="28"/>
        </w:rPr>
        <w:t>C</w:t>
      </w:r>
      <w:r w:rsidRPr="00046197">
        <w:rPr>
          <w:rFonts w:ascii="Times New Roman" w:hAnsi="Times New Roman"/>
          <w:sz w:val="28"/>
          <w:szCs w:val="28"/>
          <w:u w:val="single"/>
        </w:rPr>
        <w:t>a</w:t>
      </w:r>
      <w:r w:rsidRPr="00046197">
        <w:rPr>
          <w:rFonts w:ascii="Times New Roman" w:hAnsi="Times New Roman"/>
          <w:sz w:val="28"/>
          <w:szCs w:val="28"/>
        </w:rPr>
        <w:t>nada</w:t>
      </w:r>
      <w:proofErr w:type="spellEnd"/>
      <w:r w:rsidRPr="00046197">
        <w:rPr>
          <w:rFonts w:ascii="Times New Roman" w:hAnsi="Times New Roman"/>
          <w:sz w:val="28"/>
          <w:szCs w:val="28"/>
        </w:rPr>
        <w:t xml:space="preserve">. Франкоязычный канадец назовет свою страну </w:t>
      </w:r>
      <w:proofErr w:type="spellStart"/>
      <w:r w:rsidRPr="00046197">
        <w:rPr>
          <w:rFonts w:ascii="Times New Roman" w:hAnsi="Times New Roman"/>
          <w:sz w:val="28"/>
          <w:szCs w:val="28"/>
        </w:rPr>
        <w:t>Canad</w:t>
      </w:r>
      <w:r w:rsidRPr="00046197">
        <w:rPr>
          <w:rFonts w:ascii="Times New Roman" w:hAnsi="Times New Roman"/>
          <w:sz w:val="28"/>
          <w:szCs w:val="28"/>
          <w:u w:val="single"/>
        </w:rPr>
        <w:t>a</w:t>
      </w:r>
      <w:proofErr w:type="spellEnd"/>
      <w:r w:rsidRPr="00046197">
        <w:rPr>
          <w:rFonts w:ascii="Times New Roman" w:hAnsi="Times New Roman"/>
          <w:sz w:val="28"/>
          <w:szCs w:val="28"/>
        </w:rPr>
        <w:t>. Русскоязычный вариант - Кан</w:t>
      </w:r>
      <w:r w:rsidRPr="00046197">
        <w:rPr>
          <w:rFonts w:ascii="Times New Roman" w:hAnsi="Times New Roman"/>
          <w:sz w:val="28"/>
          <w:szCs w:val="28"/>
          <w:u w:val="single"/>
        </w:rPr>
        <w:t>а</w:t>
      </w:r>
      <w:r w:rsidRPr="00046197">
        <w:rPr>
          <w:rFonts w:ascii="Times New Roman" w:hAnsi="Times New Roman"/>
          <w:sz w:val="28"/>
          <w:szCs w:val="28"/>
        </w:rPr>
        <w:t xml:space="preserve">да. Что это не случайно, можно показать на примере рядов, где это слово включено в разные системы: </w:t>
      </w:r>
      <w:proofErr w:type="spellStart"/>
      <w:r w:rsidRPr="00046197">
        <w:rPr>
          <w:rFonts w:ascii="Times New Roman" w:hAnsi="Times New Roman"/>
          <w:sz w:val="28"/>
          <w:szCs w:val="28"/>
        </w:rPr>
        <w:t>росс</w:t>
      </w:r>
      <w:r w:rsidRPr="00046197">
        <w:rPr>
          <w:rFonts w:ascii="Times New Roman" w:hAnsi="Times New Roman"/>
          <w:sz w:val="28"/>
          <w:szCs w:val="28"/>
          <w:u w:val="single"/>
        </w:rPr>
        <w:t>и</w:t>
      </w:r>
      <w:r w:rsidRPr="00046197">
        <w:rPr>
          <w:rFonts w:ascii="Times New Roman" w:hAnsi="Times New Roman"/>
          <w:sz w:val="28"/>
          <w:szCs w:val="28"/>
        </w:rPr>
        <w:t>я</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R</w:t>
      </w:r>
      <w:r w:rsidRPr="00046197">
        <w:rPr>
          <w:rFonts w:ascii="Times New Roman" w:hAnsi="Times New Roman"/>
          <w:sz w:val="28"/>
          <w:szCs w:val="28"/>
          <w:u w:val="single"/>
        </w:rPr>
        <w:t>u</w:t>
      </w:r>
      <w:r w:rsidRPr="00046197">
        <w:rPr>
          <w:rFonts w:ascii="Times New Roman" w:hAnsi="Times New Roman"/>
          <w:sz w:val="28"/>
          <w:szCs w:val="28"/>
        </w:rPr>
        <w:t>ssia</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Russ</w:t>
      </w:r>
      <w:r w:rsidRPr="00046197">
        <w:rPr>
          <w:rFonts w:ascii="Times New Roman" w:hAnsi="Times New Roman"/>
          <w:sz w:val="28"/>
          <w:szCs w:val="28"/>
          <w:u w:val="single"/>
        </w:rPr>
        <w:t>i</w:t>
      </w:r>
      <w:r w:rsidRPr="00046197">
        <w:rPr>
          <w:rFonts w:ascii="Times New Roman" w:hAnsi="Times New Roman"/>
          <w:sz w:val="28"/>
          <w:szCs w:val="28"/>
        </w:rPr>
        <w:t>e</w:t>
      </w:r>
      <w:proofErr w:type="spellEnd"/>
      <w:r w:rsidRPr="00046197">
        <w:rPr>
          <w:rFonts w:ascii="Times New Roman" w:hAnsi="Times New Roman"/>
          <w:sz w:val="28"/>
          <w:szCs w:val="28"/>
        </w:rPr>
        <w:t>; Флор</w:t>
      </w:r>
      <w:r w:rsidRPr="00046197">
        <w:rPr>
          <w:rFonts w:ascii="Times New Roman" w:hAnsi="Times New Roman"/>
          <w:sz w:val="28"/>
          <w:szCs w:val="28"/>
          <w:u w:val="single"/>
        </w:rPr>
        <w:t>и</w:t>
      </w:r>
      <w:r w:rsidRPr="00046197">
        <w:rPr>
          <w:rFonts w:ascii="Times New Roman" w:hAnsi="Times New Roman"/>
          <w:sz w:val="28"/>
          <w:szCs w:val="28"/>
        </w:rPr>
        <w:t xml:space="preserve">да - </w:t>
      </w:r>
      <w:proofErr w:type="spellStart"/>
      <w:r w:rsidRPr="00046197">
        <w:rPr>
          <w:rFonts w:ascii="Times New Roman" w:hAnsi="Times New Roman"/>
          <w:sz w:val="28"/>
          <w:szCs w:val="28"/>
        </w:rPr>
        <w:t>Fl</w:t>
      </w:r>
      <w:r w:rsidRPr="00046197">
        <w:rPr>
          <w:rFonts w:ascii="Times New Roman" w:hAnsi="Times New Roman"/>
          <w:sz w:val="28"/>
          <w:szCs w:val="28"/>
          <w:u w:val="single"/>
        </w:rPr>
        <w:t>o</w:t>
      </w:r>
      <w:r w:rsidRPr="00046197">
        <w:rPr>
          <w:rFonts w:ascii="Times New Roman" w:hAnsi="Times New Roman"/>
          <w:sz w:val="28"/>
          <w:szCs w:val="28"/>
        </w:rPr>
        <w:t>r</w:t>
      </w:r>
      <w:r w:rsidRPr="00046197">
        <w:rPr>
          <w:rFonts w:ascii="Times New Roman" w:hAnsi="Times New Roman"/>
          <w:sz w:val="28"/>
          <w:szCs w:val="28"/>
          <w:u w:val="single"/>
        </w:rPr>
        <w:t>i</w:t>
      </w:r>
      <w:r w:rsidRPr="00046197">
        <w:rPr>
          <w:rFonts w:ascii="Times New Roman" w:hAnsi="Times New Roman"/>
          <w:sz w:val="28"/>
          <w:szCs w:val="28"/>
        </w:rPr>
        <w:t>da</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Florid</w:t>
      </w:r>
      <w:r w:rsidRPr="00046197">
        <w:rPr>
          <w:rFonts w:ascii="Times New Roman" w:hAnsi="Times New Roman"/>
          <w:sz w:val="28"/>
          <w:szCs w:val="28"/>
          <w:u w:val="single"/>
        </w:rPr>
        <w:t>a</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P</w:t>
      </w:r>
      <w:r w:rsidRPr="00046197">
        <w:rPr>
          <w:rFonts w:ascii="Times New Roman" w:hAnsi="Times New Roman"/>
          <w:sz w:val="28"/>
          <w:szCs w:val="28"/>
          <w:u w:val="single"/>
        </w:rPr>
        <w:t>a</w:t>
      </w:r>
      <w:r w:rsidRPr="00046197">
        <w:rPr>
          <w:rFonts w:ascii="Times New Roman" w:hAnsi="Times New Roman"/>
          <w:sz w:val="28"/>
          <w:szCs w:val="28"/>
        </w:rPr>
        <w:t>ris</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Par</w:t>
      </w:r>
      <w:r w:rsidRPr="00046197">
        <w:rPr>
          <w:rFonts w:ascii="Times New Roman" w:hAnsi="Times New Roman"/>
          <w:sz w:val="28"/>
          <w:szCs w:val="28"/>
          <w:u w:val="single"/>
        </w:rPr>
        <w:t>i</w:t>
      </w:r>
      <w:r w:rsidRPr="00046197">
        <w:rPr>
          <w:rFonts w:ascii="Times New Roman" w:hAnsi="Times New Roman"/>
          <w:sz w:val="28"/>
          <w:szCs w:val="28"/>
        </w:rPr>
        <w:t>'s</w:t>
      </w:r>
      <w:proofErr w:type="spellEnd"/>
      <w:r w:rsidRPr="00046197">
        <w:rPr>
          <w:rFonts w:ascii="Times New Roman" w:hAnsi="Times New Roman"/>
          <w:sz w:val="28"/>
          <w:szCs w:val="28"/>
        </w:rPr>
        <w:t xml:space="preserve">; </w:t>
      </w:r>
      <w:proofErr w:type="spellStart"/>
      <w:r w:rsidRPr="00046197">
        <w:rPr>
          <w:rFonts w:ascii="Times New Roman" w:hAnsi="Times New Roman"/>
          <w:sz w:val="28"/>
          <w:szCs w:val="28"/>
        </w:rPr>
        <w:t>tr</w:t>
      </w:r>
      <w:r w:rsidRPr="00046197">
        <w:rPr>
          <w:rFonts w:ascii="Times New Roman" w:hAnsi="Times New Roman"/>
          <w:sz w:val="28"/>
          <w:szCs w:val="28"/>
          <w:u w:val="single"/>
        </w:rPr>
        <w:t>a</w:t>
      </w:r>
      <w:r w:rsidRPr="00046197">
        <w:rPr>
          <w:rFonts w:ascii="Times New Roman" w:hAnsi="Times New Roman"/>
          <w:sz w:val="28"/>
          <w:szCs w:val="28"/>
        </w:rPr>
        <w:t>nsport</w:t>
      </w:r>
      <w:proofErr w:type="spellEnd"/>
      <w:r w:rsidRPr="00046197">
        <w:rPr>
          <w:rFonts w:ascii="Times New Roman" w:hAnsi="Times New Roman"/>
          <w:sz w:val="28"/>
          <w:szCs w:val="28"/>
        </w:rPr>
        <w:t xml:space="preserve"> - </w:t>
      </w:r>
      <w:proofErr w:type="spellStart"/>
      <w:r w:rsidRPr="00046197">
        <w:rPr>
          <w:rFonts w:ascii="Times New Roman" w:hAnsi="Times New Roman"/>
          <w:sz w:val="28"/>
          <w:szCs w:val="28"/>
        </w:rPr>
        <w:t>transp</w:t>
      </w:r>
      <w:r w:rsidRPr="00046197">
        <w:rPr>
          <w:rFonts w:ascii="Times New Roman" w:hAnsi="Times New Roman"/>
          <w:sz w:val="28"/>
          <w:szCs w:val="28"/>
          <w:u w:val="single"/>
        </w:rPr>
        <w:t>o</w:t>
      </w:r>
      <w:r w:rsidRPr="00046197">
        <w:rPr>
          <w:rFonts w:ascii="Times New Roman" w:hAnsi="Times New Roman"/>
          <w:sz w:val="28"/>
          <w:szCs w:val="28"/>
        </w:rPr>
        <w:t>rt</w:t>
      </w:r>
      <w:proofErr w:type="spellEnd"/>
      <w:r w:rsidRPr="00046197">
        <w:rPr>
          <w:rFonts w:ascii="Times New Roman" w:hAnsi="Times New Roman"/>
          <w:sz w:val="28"/>
          <w:szCs w:val="28"/>
        </w:rPr>
        <w:t xml:space="preserve">. Ударение для каждого ряда будет определяться спецификой языка. А если написать от руки в смешанной русско-английской компании слово </w:t>
      </w:r>
      <w:proofErr w:type="spellStart"/>
      <w:r w:rsidRPr="00046197">
        <w:rPr>
          <w:rFonts w:ascii="Times New Roman" w:hAnsi="Times New Roman"/>
          <w:iCs/>
          <w:sz w:val="28"/>
          <w:szCs w:val="28"/>
        </w:rPr>
        <w:t>Puma</w:t>
      </w:r>
      <w:proofErr w:type="spellEnd"/>
      <w:r w:rsidRPr="00046197">
        <w:rPr>
          <w:rFonts w:ascii="Times New Roman" w:hAnsi="Times New Roman"/>
          <w:iCs/>
          <w:sz w:val="28"/>
          <w:szCs w:val="28"/>
        </w:rPr>
        <w:t>,</w:t>
      </w:r>
      <w:r w:rsidRPr="00046197">
        <w:rPr>
          <w:rFonts w:ascii="Times New Roman" w:hAnsi="Times New Roman"/>
          <w:sz w:val="28"/>
          <w:szCs w:val="28"/>
        </w:rPr>
        <w:t xml:space="preserve"> оставив его без комментариев, одни воспримут его как название опасного зверя, другие - как имя девушки. Слово нужно воспринимать как часть целого, соотнесенную с другими частями. Только так можно избежать неясностей, вызванных смешением понятий. «Воспитание» стоит в одном ряду с понятиями «обучение», «методы обучения». Если нужно установить различия понятий и их соотношения в этом ряду, будет правильно обозначить объект этих занятий именно так. «Учебно-воспитательный процесс» соотносится с такими понятиями, как «целостность учебно-воспитательного процесса», «образовательная, развивающая и воспитательная функции процесса обучения». «Практическая педагогическая деятельность» как понятие используется для обозначения объекта анализа, когда необходимо выяснить отличие её </w:t>
      </w:r>
      <w:proofErr w:type="gramStart"/>
      <w:r w:rsidRPr="00046197">
        <w:rPr>
          <w:rFonts w:ascii="Times New Roman" w:hAnsi="Times New Roman"/>
          <w:sz w:val="28"/>
          <w:szCs w:val="28"/>
        </w:rPr>
        <w:t>от</w:t>
      </w:r>
      <w:proofErr w:type="gramEnd"/>
      <w:r w:rsidRPr="00046197">
        <w:rPr>
          <w:rFonts w:ascii="Times New Roman" w:hAnsi="Times New Roman"/>
          <w:sz w:val="28"/>
          <w:szCs w:val="28"/>
        </w:rPr>
        <w:t xml:space="preserve"> научной. Соответствующий этой задаче ряд понятий имеет следующий вид: «практическая педагогическая деятельность», «научная педагогическая деятельность», «объекты, средства и результаты педагогической деятельности». </w:t>
      </w:r>
      <w:proofErr w:type="gramStart"/>
      <w:r w:rsidRPr="00046197">
        <w:rPr>
          <w:rFonts w:ascii="Times New Roman" w:hAnsi="Times New Roman"/>
          <w:sz w:val="28"/>
          <w:szCs w:val="28"/>
        </w:rPr>
        <w:t>«Образование» соотносится с такими понятиями, как, например, «единое образовательное пространство», «образовательные учреждения», «непрерывное образование», трансляция культуры» и т. п.</w:t>
      </w:r>
      <w:proofErr w:type="gramEnd"/>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По-видимому, этих примеров достаточно, чтобы показать, что изображение объекта, оторванное от «собственной» системы понятий, ориентированное лишь на объект действительности, но не на определенный участок научного знания в соответствии с четко поставленной задачей, игнорирующее контекст и способ анализа, неизбежно получится противоречивым и неясным.</w:t>
      </w:r>
    </w:p>
    <w:p w:rsidR="00145992" w:rsidRPr="00046197" w:rsidRDefault="00145992" w:rsidP="00145992">
      <w:pPr>
        <w:shd w:val="clear" w:color="auto" w:fill="F7F7F2"/>
        <w:ind w:firstLine="567"/>
        <w:jc w:val="both"/>
        <w:rPr>
          <w:rFonts w:ascii="Times New Roman" w:hAnsi="Times New Roman"/>
          <w:sz w:val="28"/>
          <w:szCs w:val="28"/>
        </w:rPr>
      </w:pPr>
      <w:r w:rsidRPr="00046197">
        <w:rPr>
          <w:rFonts w:ascii="Times New Roman" w:hAnsi="Times New Roman"/>
          <w:sz w:val="28"/>
          <w:szCs w:val="28"/>
        </w:rPr>
        <w:t xml:space="preserve">Задачам анализа, который нам предстоит осуществить, в наибольшей </w:t>
      </w:r>
      <w:r w:rsidRPr="00046197">
        <w:rPr>
          <w:rFonts w:ascii="Times New Roman" w:hAnsi="Times New Roman"/>
          <w:sz w:val="28"/>
          <w:szCs w:val="28"/>
        </w:rPr>
        <w:lastRenderedPageBreak/>
        <w:t xml:space="preserve">степени соответствует понятие </w:t>
      </w:r>
      <w:r w:rsidRPr="00046197">
        <w:rPr>
          <w:rFonts w:ascii="Times New Roman" w:hAnsi="Times New Roman"/>
          <w:iCs/>
          <w:sz w:val="28"/>
          <w:szCs w:val="28"/>
        </w:rPr>
        <w:t>«педагогическая действительность».</w:t>
      </w:r>
      <w:r w:rsidRPr="00046197">
        <w:rPr>
          <w:rFonts w:ascii="Times New Roman" w:hAnsi="Times New Roman"/>
          <w:sz w:val="28"/>
          <w:szCs w:val="28"/>
        </w:rPr>
        <w:t xml:space="preserve"> Всякая наука изучает тот или иной участок или аспект действительности, и поэтому именно о действительности должна идти речь, если ставится задача раскрыть последовательность и систему действий, воплощающих взаимосвязь познания и его объекта. Оно и будет исходным пунктом гносеологического (познавательного) цикла, объединяющего науку и практику в данной области. С ним соотнесены такие реалии, как «педагогические знания», «методы познания педагогической действительности», «педагогические закономерности и принципы».</w:t>
      </w:r>
      <w:r w:rsidRPr="00046197">
        <w:rPr>
          <w:sz w:val="28"/>
          <w:szCs w:val="28"/>
        </w:rPr>
        <w:t xml:space="preserve"> </w:t>
      </w:r>
      <w:r w:rsidRPr="00046197">
        <w:rPr>
          <w:rFonts w:ascii="Times New Roman" w:hAnsi="Times New Roman"/>
          <w:sz w:val="28"/>
          <w:szCs w:val="28"/>
        </w:rPr>
        <w:t>Учитывая важность этого понятия, специально остановимся на его определении и попытаемся по возможности полно раскрыть его содержание.</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Физика, мухи, рыбы и педагогика. Наука, отражающая объективную реальность, выделяет в этой реальности свои объекты изучения, рассматривая их через призму сформированных в данной науке понятий. Так, например, физическую реальность следует отличать от объективной реальности. Физическая реальность характеризует объективно-реальный мир посредством совокупности теоретико-физических понятий и принципов. Объективная же </w:t>
      </w:r>
      <w:proofErr w:type="gramStart"/>
      <w:r w:rsidRPr="00046197">
        <w:rPr>
          <w:rFonts w:ascii="Times New Roman" w:hAnsi="Times New Roman"/>
          <w:sz w:val="28"/>
          <w:szCs w:val="28"/>
        </w:rPr>
        <w:t>реальность</w:t>
      </w:r>
      <w:proofErr w:type="gramEnd"/>
      <w:r w:rsidRPr="00046197">
        <w:rPr>
          <w:rFonts w:ascii="Times New Roman" w:hAnsi="Times New Roman"/>
          <w:sz w:val="28"/>
          <w:szCs w:val="28"/>
        </w:rPr>
        <w:t xml:space="preserve"> ни от </w:t>
      </w:r>
      <w:proofErr w:type="gramStart"/>
      <w:r w:rsidRPr="00046197">
        <w:rPr>
          <w:rFonts w:ascii="Times New Roman" w:hAnsi="Times New Roman"/>
          <w:sz w:val="28"/>
          <w:szCs w:val="28"/>
        </w:rPr>
        <w:t>каких</w:t>
      </w:r>
      <w:proofErr w:type="gramEnd"/>
      <w:r w:rsidRPr="00046197">
        <w:rPr>
          <w:rFonts w:ascii="Times New Roman" w:hAnsi="Times New Roman"/>
          <w:sz w:val="28"/>
          <w:szCs w:val="28"/>
        </w:rPr>
        <w:t xml:space="preserve"> физических теорий не зависит.</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Главной «призмой» для педагогики, как было показано, является представление о деятельности. В поле зрения педагогической науки специальным объектом анализа становится только то, что включено в педагогическую деятельность. Поэтому педагогическую действительность (или педагогическую реальность) можно определить как </w:t>
      </w:r>
      <w:r w:rsidRPr="00046197">
        <w:rPr>
          <w:rFonts w:ascii="Times New Roman" w:hAnsi="Times New Roman"/>
          <w:iCs/>
          <w:sz w:val="28"/>
          <w:szCs w:val="28"/>
        </w:rPr>
        <w:t>действительность, взятую для научного рассмотрения в аспекте педагогической деятельности.</w:t>
      </w:r>
      <w:r w:rsidRPr="00046197">
        <w:rPr>
          <w:rFonts w:ascii="Times New Roman" w:hAnsi="Times New Roman"/>
          <w:sz w:val="28"/>
          <w:szCs w:val="28"/>
        </w:rPr>
        <w:t xml:space="preserve"> Можно сказать иначе: </w:t>
      </w:r>
      <w:r w:rsidRPr="00046197">
        <w:rPr>
          <w:rFonts w:ascii="Times New Roman" w:hAnsi="Times New Roman"/>
          <w:iCs/>
          <w:sz w:val="28"/>
          <w:szCs w:val="28"/>
        </w:rPr>
        <w:t>это та часть действительности, которая включена в педагогическую деятельность.</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Чтобы научно проанализировать действительность, нужно сначала ее описать. Невозможно в «живом» виде, непосредственно принять в науку какой-либо объект действительности, как нельзя сорвать ветку с дерева, которое показывают в телепередаче. Изображение дерева сначала «записывается» в телестудии, иными словам, кодируется в системе электронных импульсов. Подобным образом нужно средствами языка науки закодировать отражение в ней объекта, чтобы можно было с ним работать.</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Первый шаг — </w:t>
      </w:r>
      <w:proofErr w:type="spellStart"/>
      <w:r w:rsidRPr="00046197">
        <w:rPr>
          <w:rFonts w:ascii="Times New Roman" w:hAnsi="Times New Roman"/>
          <w:sz w:val="28"/>
          <w:szCs w:val="28"/>
        </w:rPr>
        <w:t>опи</w:t>
      </w:r>
      <w:proofErr w:type="gramStart"/>
      <w:r w:rsidRPr="00046197">
        <w:rPr>
          <w:rFonts w:ascii="Times New Roman" w:hAnsi="Times New Roman"/>
          <w:sz w:val="28"/>
          <w:szCs w:val="28"/>
        </w:rPr>
        <w:t>c</w:t>
      </w:r>
      <w:proofErr w:type="gramEnd"/>
      <w:r w:rsidRPr="00046197">
        <w:rPr>
          <w:rFonts w:ascii="Times New Roman" w:hAnsi="Times New Roman"/>
          <w:sz w:val="28"/>
          <w:szCs w:val="28"/>
        </w:rPr>
        <w:t>ание</w:t>
      </w:r>
      <w:proofErr w:type="spellEnd"/>
      <w:r w:rsidRPr="00046197">
        <w:rPr>
          <w:rFonts w:ascii="Times New Roman" w:hAnsi="Times New Roman"/>
          <w:sz w:val="28"/>
          <w:szCs w:val="28"/>
        </w:rPr>
        <w:t>. На основании сказанного можно утверждать; что первым шагом построения нашей системы будет описание педагогической действительности, включающее в себя результаты наблюдения и отображения (в том числе первичного обобщения) образовательной практики.</w:t>
      </w:r>
    </w:p>
    <w:p w:rsidR="00145992" w:rsidRPr="00046197" w:rsidRDefault="00145992" w:rsidP="00145992">
      <w:pPr>
        <w:widowControl/>
        <w:shd w:val="clear" w:color="auto" w:fill="F7F7F2"/>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Такое описание называют эмпирическим, поскольку оно содержит знание фактов, доступных непосредственному наблюдению и измерению. Такое знание может быть даже теоретическим по отношению к собственному предмету данной науки (в нашем примере - психологии), хотя по отношению к нашей </w:t>
      </w:r>
      <w:r w:rsidRPr="00046197">
        <w:rPr>
          <w:rFonts w:ascii="Times New Roman" w:hAnsi="Times New Roman"/>
          <w:sz w:val="28"/>
          <w:szCs w:val="28"/>
        </w:rPr>
        <w:lastRenderedPageBreak/>
        <w:t xml:space="preserve">системе, отражая многообразие конкретных характеристик педагогической действительности, оно остается эмпирическим. </w:t>
      </w:r>
    </w:p>
    <w:p w:rsidR="00145992" w:rsidRPr="00046197" w:rsidRDefault="00145992" w:rsidP="002509D3">
      <w:pPr>
        <w:ind w:firstLine="454"/>
        <w:jc w:val="center"/>
        <w:rPr>
          <w:rFonts w:ascii="Times New Roman" w:hAnsi="Times New Roman"/>
          <w:caps/>
          <w:sz w:val="28"/>
          <w:szCs w:val="28"/>
        </w:rPr>
      </w:pPr>
    </w:p>
    <w:p w:rsidR="006C22AB" w:rsidRPr="00046197" w:rsidRDefault="00DD400B" w:rsidP="002509D3">
      <w:pPr>
        <w:ind w:firstLine="454"/>
        <w:jc w:val="center"/>
        <w:rPr>
          <w:rFonts w:ascii="Times New Roman" w:hAnsi="Times New Roman"/>
          <w:caps/>
          <w:sz w:val="28"/>
          <w:szCs w:val="28"/>
          <w:lang w:val="uk-UA"/>
        </w:rPr>
      </w:pPr>
      <w:r w:rsidRPr="00046197">
        <w:rPr>
          <w:rFonts w:ascii="Times New Roman" w:hAnsi="Times New Roman"/>
          <w:caps/>
          <w:sz w:val="28"/>
          <w:szCs w:val="28"/>
          <w:lang w:val="uk-UA"/>
        </w:rPr>
        <w:t xml:space="preserve">4 </w:t>
      </w:r>
      <w:r w:rsidR="00ED227F" w:rsidRPr="00046197">
        <w:rPr>
          <w:rFonts w:ascii="Times New Roman" w:hAnsi="Times New Roman"/>
          <w:caps/>
          <w:sz w:val="28"/>
          <w:szCs w:val="28"/>
          <w:lang w:val="uk-UA"/>
        </w:rPr>
        <w:t>Понятие методология науки</w:t>
      </w:r>
    </w:p>
    <w:p w:rsidR="002509D3" w:rsidRPr="00046197" w:rsidRDefault="002509D3" w:rsidP="002509D3">
      <w:pPr>
        <w:ind w:firstLine="454"/>
        <w:jc w:val="center"/>
        <w:rPr>
          <w:rFonts w:ascii="Times New Roman" w:hAnsi="Times New Roman"/>
          <w:caps/>
          <w:sz w:val="28"/>
          <w:szCs w:val="28"/>
          <w:lang w:val="uk-UA"/>
        </w:rPr>
      </w:pP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3"/>
          <w:sz w:val="28"/>
          <w:szCs w:val="28"/>
        </w:rPr>
        <w:t xml:space="preserve">Общеметодологические и философские принципы научного </w:t>
      </w:r>
      <w:r w:rsidRPr="00046197">
        <w:rPr>
          <w:rFonts w:ascii="Times New Roman" w:hAnsi="Times New Roman"/>
          <w:spacing w:val="-2"/>
          <w:sz w:val="28"/>
          <w:szCs w:val="28"/>
        </w:rPr>
        <w:t xml:space="preserve">познания влияют на методы конкретно-научного познания, </w:t>
      </w:r>
      <w:r w:rsidRPr="00046197">
        <w:rPr>
          <w:rFonts w:ascii="Times New Roman" w:hAnsi="Times New Roman"/>
          <w:spacing w:val="-1"/>
          <w:sz w:val="28"/>
          <w:szCs w:val="28"/>
        </w:rPr>
        <w:t xml:space="preserve">поэтому научный метод должен избираться соответственно области, в которой происходит научный поиск. То есть, в зависимости от </w:t>
      </w:r>
      <w:r w:rsidRPr="00046197">
        <w:rPr>
          <w:rFonts w:ascii="Times New Roman" w:hAnsi="Times New Roman"/>
          <w:spacing w:val="-4"/>
          <w:sz w:val="28"/>
          <w:szCs w:val="28"/>
        </w:rPr>
        <w:t>степени сложности исследования изменяются и методы его решения</w:t>
      </w:r>
      <w:r w:rsidRPr="00046197">
        <w:rPr>
          <w:rFonts w:ascii="Times New Roman" w:hAnsi="Times New Roman"/>
          <w:spacing w:val="-1"/>
          <w:sz w:val="28"/>
          <w:szCs w:val="28"/>
        </w:rPr>
        <w:t>, виды эксперимента, приемы и средства.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iCs/>
          <w:sz w:val="28"/>
          <w:szCs w:val="28"/>
        </w:rPr>
        <w:t xml:space="preserve">Методика </w:t>
      </w:r>
      <w:r w:rsidRPr="00046197">
        <w:rPr>
          <w:rFonts w:ascii="Times New Roman" w:hAnsi="Times New Roman"/>
          <w:sz w:val="28"/>
          <w:szCs w:val="28"/>
        </w:rPr>
        <w:t>- это система исследовательского труда, которая используется для</w:t>
      </w:r>
      <w:r w:rsidRPr="00046197">
        <w:rPr>
          <w:rFonts w:ascii="Times New Roman" w:hAnsi="Times New Roman"/>
          <w:spacing w:val="-1"/>
          <w:sz w:val="28"/>
          <w:szCs w:val="28"/>
        </w:rPr>
        <w:t xml:space="preserve"> получения фактического материала, его обработки </w:t>
      </w:r>
      <w:r w:rsidRPr="00046197">
        <w:rPr>
          <w:rFonts w:ascii="Times New Roman" w:hAnsi="Times New Roman"/>
          <w:sz w:val="28"/>
          <w:szCs w:val="28"/>
        </w:rPr>
        <w:t>и получения необходимых результатов.</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iCs/>
          <w:spacing w:val="-1"/>
          <w:sz w:val="28"/>
          <w:szCs w:val="28"/>
        </w:rPr>
        <w:t xml:space="preserve">Метод </w:t>
      </w:r>
      <w:r w:rsidRPr="00046197">
        <w:rPr>
          <w:rFonts w:ascii="Times New Roman" w:hAnsi="Times New Roman"/>
          <w:spacing w:val="-1"/>
          <w:sz w:val="28"/>
          <w:szCs w:val="28"/>
        </w:rPr>
        <w:t>- это подход (прием, средство) теоретического исследования</w:t>
      </w:r>
      <w:r w:rsidRPr="00046197">
        <w:rPr>
          <w:rFonts w:ascii="Times New Roman" w:hAnsi="Times New Roman"/>
          <w:sz w:val="28"/>
          <w:szCs w:val="28"/>
        </w:rPr>
        <w:t xml:space="preserve"> или практического воплощения явления (процесса).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9"/>
          <w:sz w:val="28"/>
          <w:szCs w:val="28"/>
        </w:rPr>
        <w:t xml:space="preserve">Методы, которые применяются в научном исследовании, зависят </w:t>
      </w:r>
      <w:r w:rsidRPr="00046197">
        <w:rPr>
          <w:rFonts w:ascii="Times New Roman" w:hAnsi="Times New Roman"/>
          <w:spacing w:val="-11"/>
          <w:sz w:val="28"/>
          <w:szCs w:val="28"/>
        </w:rPr>
        <w:t xml:space="preserve">не только от самого предмета,  но и от уровня исследования: </w:t>
      </w:r>
      <w:r w:rsidRPr="00046197">
        <w:rPr>
          <w:rFonts w:ascii="Times New Roman" w:hAnsi="Times New Roman"/>
          <w:iCs/>
          <w:spacing w:val="-11"/>
          <w:sz w:val="28"/>
          <w:szCs w:val="28"/>
        </w:rPr>
        <w:t xml:space="preserve">эмпирического </w:t>
      </w:r>
      <w:r w:rsidRPr="00046197">
        <w:rPr>
          <w:rFonts w:ascii="Times New Roman" w:hAnsi="Times New Roman"/>
          <w:sz w:val="28"/>
          <w:szCs w:val="28"/>
        </w:rPr>
        <w:t xml:space="preserve">или </w:t>
      </w:r>
      <w:r w:rsidRPr="00046197">
        <w:rPr>
          <w:rFonts w:ascii="Times New Roman" w:hAnsi="Times New Roman"/>
          <w:iCs/>
          <w:sz w:val="28"/>
          <w:szCs w:val="28"/>
        </w:rPr>
        <w:t>теоретического.</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0"/>
          <w:sz w:val="28"/>
          <w:szCs w:val="28"/>
        </w:rPr>
        <w:t xml:space="preserve">Для </w:t>
      </w:r>
      <w:r w:rsidRPr="00046197">
        <w:rPr>
          <w:rFonts w:ascii="Times New Roman" w:hAnsi="Times New Roman"/>
          <w:iCs/>
          <w:spacing w:val="-10"/>
          <w:sz w:val="28"/>
          <w:szCs w:val="28"/>
        </w:rPr>
        <w:t xml:space="preserve">эмпирического уровня </w:t>
      </w:r>
      <w:r w:rsidRPr="00046197">
        <w:rPr>
          <w:rFonts w:ascii="Times New Roman" w:hAnsi="Times New Roman"/>
          <w:spacing w:val="-10"/>
          <w:sz w:val="28"/>
          <w:szCs w:val="28"/>
        </w:rPr>
        <w:t>исследования характерными являются такие методы:</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наблюдение;</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2"/>
          <w:sz w:val="28"/>
          <w:szCs w:val="28"/>
        </w:rPr>
        <w:t>эксперимент;</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описание;</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1"/>
          <w:sz w:val="28"/>
          <w:szCs w:val="28"/>
        </w:rPr>
        <w:t xml:space="preserve">статистика </w:t>
      </w:r>
      <w:r w:rsidRPr="00046197">
        <w:rPr>
          <w:rFonts w:ascii="Times New Roman" w:hAnsi="Times New Roman"/>
          <w:spacing w:val="-11"/>
          <w:sz w:val="28"/>
          <w:szCs w:val="28"/>
        </w:rPr>
        <w:t>и т.п</w:t>
      </w:r>
      <w:proofErr w:type="gramStart"/>
      <w:r w:rsidRPr="00046197">
        <w:rPr>
          <w:rFonts w:ascii="Times New Roman" w:hAnsi="Times New Roman"/>
          <w:spacing w:val="-11"/>
          <w:sz w:val="28"/>
          <w:szCs w:val="28"/>
        </w:rPr>
        <w:t>..</w:t>
      </w:r>
      <w:proofErr w:type="gramEnd"/>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1"/>
          <w:sz w:val="28"/>
          <w:szCs w:val="28"/>
        </w:rPr>
        <w:t xml:space="preserve">Для </w:t>
      </w:r>
      <w:r w:rsidRPr="00046197">
        <w:rPr>
          <w:rFonts w:ascii="Times New Roman" w:hAnsi="Times New Roman"/>
          <w:iCs/>
          <w:spacing w:val="-11"/>
          <w:sz w:val="28"/>
          <w:szCs w:val="28"/>
        </w:rPr>
        <w:t xml:space="preserve">теоретического уровня исследования </w:t>
      </w:r>
      <w:r w:rsidRPr="00046197">
        <w:rPr>
          <w:rFonts w:ascii="Times New Roman" w:hAnsi="Times New Roman"/>
          <w:spacing w:val="-11"/>
          <w:sz w:val="28"/>
          <w:szCs w:val="28"/>
        </w:rPr>
        <w:t xml:space="preserve">используются методы </w:t>
      </w:r>
      <w:r w:rsidRPr="00046197">
        <w:rPr>
          <w:rFonts w:ascii="Times New Roman" w:hAnsi="Times New Roman"/>
          <w:spacing w:val="-9"/>
          <w:sz w:val="28"/>
          <w:szCs w:val="28"/>
        </w:rPr>
        <w:t>анализа-синтеза, индукции-дедукции, аналогии и др.</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1"/>
          <w:sz w:val="28"/>
          <w:szCs w:val="28"/>
        </w:rPr>
        <w:t xml:space="preserve">Таким образом, исследователь должен избрать среди разнообразия методов </w:t>
      </w:r>
      <w:r w:rsidRPr="00046197">
        <w:rPr>
          <w:rFonts w:ascii="Times New Roman" w:hAnsi="Times New Roman"/>
          <w:spacing w:val="-10"/>
          <w:sz w:val="28"/>
          <w:szCs w:val="28"/>
        </w:rPr>
        <w:t>современной науки именно такие соответствующие исследовательские приемы или их совокупность</w:t>
      </w:r>
      <w:r w:rsidRPr="00046197">
        <w:rPr>
          <w:rFonts w:ascii="Times New Roman" w:hAnsi="Times New Roman"/>
          <w:spacing w:val="-9"/>
          <w:sz w:val="28"/>
          <w:szCs w:val="28"/>
        </w:rPr>
        <w:t>, которые наиболее полно и эффективно разрешат решить поставленную</w:t>
      </w:r>
      <w:r w:rsidRPr="00046197">
        <w:rPr>
          <w:rFonts w:ascii="Times New Roman" w:hAnsi="Times New Roman"/>
          <w:spacing w:val="-11"/>
          <w:sz w:val="28"/>
          <w:szCs w:val="28"/>
        </w:rPr>
        <w:t xml:space="preserve"> задачу.</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9"/>
          <w:sz w:val="28"/>
          <w:szCs w:val="28"/>
        </w:rPr>
        <w:t>Следует различать такие понятия:</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2"/>
          <w:sz w:val="28"/>
          <w:szCs w:val="28"/>
        </w:rPr>
        <w:t>«научный метод»;</w:t>
      </w:r>
    </w:p>
    <w:p w:rsidR="00ED227F" w:rsidRPr="00046197" w:rsidRDefault="00ED227F" w:rsidP="00026EF8">
      <w:pPr>
        <w:numPr>
          <w:ilvl w:val="0"/>
          <w:numId w:val="4"/>
        </w:numPr>
        <w:shd w:val="clear" w:color="auto" w:fill="FFFFFF"/>
        <w:tabs>
          <w:tab w:val="left" w:pos="571"/>
        </w:tabs>
        <w:overflowPunct/>
        <w:ind w:firstLine="454"/>
        <w:jc w:val="both"/>
        <w:rPr>
          <w:rFonts w:ascii="Times New Roman" w:hAnsi="Times New Roman"/>
          <w:sz w:val="28"/>
          <w:szCs w:val="28"/>
        </w:rPr>
      </w:pPr>
      <w:r w:rsidRPr="00046197">
        <w:rPr>
          <w:rFonts w:ascii="Times New Roman" w:hAnsi="Times New Roman"/>
          <w:iCs/>
          <w:spacing w:val="-13"/>
          <w:sz w:val="28"/>
          <w:szCs w:val="28"/>
        </w:rPr>
        <w:t>«метод науки».</w:t>
      </w:r>
    </w:p>
    <w:p w:rsidR="00ED227F" w:rsidRPr="00046197" w:rsidRDefault="00ED227F" w:rsidP="008920A1">
      <w:pPr>
        <w:shd w:val="clear" w:color="auto" w:fill="FFFFFF"/>
        <w:tabs>
          <w:tab w:val="left" w:pos="571"/>
        </w:tabs>
        <w:ind w:firstLine="454"/>
        <w:jc w:val="both"/>
        <w:rPr>
          <w:rFonts w:ascii="Times New Roman" w:hAnsi="Times New Roman"/>
          <w:sz w:val="28"/>
          <w:szCs w:val="28"/>
        </w:rPr>
      </w:pPr>
      <w:r w:rsidRPr="00046197">
        <w:rPr>
          <w:rFonts w:ascii="Times New Roman" w:hAnsi="Times New Roman"/>
          <w:sz w:val="28"/>
          <w:szCs w:val="28"/>
        </w:rPr>
        <w:t xml:space="preserve">Требования к </w:t>
      </w:r>
      <w:r w:rsidRPr="00046197">
        <w:rPr>
          <w:rFonts w:ascii="Times New Roman" w:hAnsi="Times New Roman"/>
          <w:iCs/>
          <w:sz w:val="28"/>
          <w:szCs w:val="28"/>
        </w:rPr>
        <w:t>научному методу</w:t>
      </w:r>
      <w:r w:rsidRPr="00046197">
        <w:rPr>
          <w:rFonts w:ascii="Times New Roman" w:hAnsi="Times New Roman"/>
          <w:sz w:val="28"/>
          <w:szCs w:val="28"/>
        </w:rPr>
        <w:t>:</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1"/>
          <w:sz w:val="28"/>
          <w:szCs w:val="28"/>
        </w:rPr>
        <w:t xml:space="preserve">детерминированность метода, </w:t>
      </w:r>
      <w:r w:rsidRPr="00046197">
        <w:rPr>
          <w:rFonts w:ascii="Times New Roman" w:hAnsi="Times New Roman"/>
          <w:spacing w:val="-1"/>
          <w:sz w:val="28"/>
          <w:szCs w:val="28"/>
        </w:rPr>
        <w:t xml:space="preserve">то есть обусловленность </w:t>
      </w:r>
      <w:proofErr w:type="gramStart"/>
      <w:r w:rsidRPr="00046197">
        <w:rPr>
          <w:rFonts w:ascii="Times New Roman" w:hAnsi="Times New Roman"/>
          <w:spacing w:val="-1"/>
          <w:sz w:val="28"/>
          <w:szCs w:val="28"/>
        </w:rPr>
        <w:t>закономерностями</w:t>
      </w:r>
      <w:proofErr w:type="gramEnd"/>
      <w:r w:rsidRPr="00046197">
        <w:rPr>
          <w:rFonts w:ascii="Times New Roman" w:hAnsi="Times New Roman"/>
          <w:sz w:val="28"/>
          <w:szCs w:val="28"/>
        </w:rPr>
        <w:t xml:space="preserve"> как объекта, так и познавательной деятельности;</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proofErr w:type="spellStart"/>
      <w:r w:rsidRPr="00046197">
        <w:rPr>
          <w:rFonts w:ascii="Times New Roman" w:hAnsi="Times New Roman"/>
          <w:iCs/>
          <w:sz w:val="28"/>
          <w:szCs w:val="28"/>
        </w:rPr>
        <w:t>заданность</w:t>
      </w:r>
      <w:proofErr w:type="spellEnd"/>
      <w:r w:rsidRPr="00046197">
        <w:rPr>
          <w:rFonts w:ascii="Times New Roman" w:hAnsi="Times New Roman"/>
          <w:iCs/>
          <w:sz w:val="28"/>
          <w:szCs w:val="28"/>
        </w:rPr>
        <w:t xml:space="preserve"> метода целью исследования, </w:t>
      </w:r>
      <w:r w:rsidRPr="00046197">
        <w:rPr>
          <w:rFonts w:ascii="Times New Roman" w:hAnsi="Times New Roman"/>
          <w:sz w:val="28"/>
          <w:szCs w:val="28"/>
        </w:rPr>
        <w:t xml:space="preserve">то есть соответствие всех </w:t>
      </w:r>
      <w:r w:rsidRPr="00046197">
        <w:rPr>
          <w:rFonts w:ascii="Times New Roman" w:hAnsi="Times New Roman"/>
          <w:spacing w:val="-10"/>
          <w:sz w:val="28"/>
          <w:szCs w:val="28"/>
        </w:rPr>
        <w:t>компонентов метода целям исследования;</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5"/>
          <w:sz w:val="28"/>
          <w:szCs w:val="28"/>
        </w:rPr>
        <w:t xml:space="preserve">результативность и надежность метода, </w:t>
      </w:r>
      <w:r w:rsidRPr="00046197">
        <w:rPr>
          <w:rFonts w:ascii="Times New Roman" w:hAnsi="Times New Roman"/>
          <w:spacing w:val="-5"/>
          <w:sz w:val="28"/>
          <w:szCs w:val="28"/>
        </w:rPr>
        <w:t xml:space="preserve">то есть наличие </w:t>
      </w:r>
      <w:r w:rsidRPr="00046197">
        <w:rPr>
          <w:rFonts w:ascii="Times New Roman" w:hAnsi="Times New Roman"/>
          <w:sz w:val="28"/>
          <w:szCs w:val="28"/>
        </w:rPr>
        <w:t>результата с высокой степенью достоверности;</w:t>
      </w:r>
    </w:p>
    <w:p w:rsidR="00ED227F" w:rsidRPr="00046197" w:rsidRDefault="00ED227F" w:rsidP="00026EF8">
      <w:pPr>
        <w:numPr>
          <w:ilvl w:val="0"/>
          <w:numId w:val="5"/>
        </w:numPr>
        <w:shd w:val="clear" w:color="auto" w:fill="FFFFFF"/>
        <w:tabs>
          <w:tab w:val="left" w:pos="586"/>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эффективность </w:t>
      </w:r>
      <w:r w:rsidRPr="00046197">
        <w:rPr>
          <w:rFonts w:ascii="Times New Roman" w:hAnsi="Times New Roman"/>
          <w:spacing w:val="-4"/>
          <w:sz w:val="28"/>
          <w:szCs w:val="28"/>
        </w:rPr>
        <w:t xml:space="preserve">как условие достижения цели с минимальными </w:t>
      </w:r>
      <w:r w:rsidRPr="00046197">
        <w:rPr>
          <w:rFonts w:ascii="Times New Roman" w:hAnsi="Times New Roman"/>
          <w:spacing w:val="1"/>
          <w:sz w:val="28"/>
          <w:szCs w:val="28"/>
        </w:rPr>
        <w:t>усилиями и максимальным результатом;</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iCs/>
          <w:spacing w:val="6"/>
          <w:sz w:val="28"/>
          <w:szCs w:val="28"/>
        </w:rPr>
        <w:t xml:space="preserve">экономичность </w:t>
      </w:r>
      <w:r w:rsidRPr="00046197">
        <w:rPr>
          <w:rFonts w:ascii="Times New Roman" w:hAnsi="Times New Roman"/>
          <w:spacing w:val="6"/>
          <w:sz w:val="28"/>
          <w:szCs w:val="28"/>
        </w:rPr>
        <w:t>как возможность достижения конкретных результатов</w:t>
      </w:r>
      <w:r w:rsidRPr="00046197">
        <w:rPr>
          <w:rFonts w:ascii="Times New Roman" w:hAnsi="Times New Roman"/>
          <w:spacing w:val="9"/>
          <w:sz w:val="28"/>
          <w:szCs w:val="28"/>
        </w:rPr>
        <w:t xml:space="preserve"> </w:t>
      </w:r>
      <w:r w:rsidRPr="00046197">
        <w:rPr>
          <w:rFonts w:ascii="Times New Roman" w:hAnsi="Times New Roman"/>
          <w:spacing w:val="9"/>
          <w:sz w:val="28"/>
          <w:szCs w:val="28"/>
        </w:rPr>
        <w:lastRenderedPageBreak/>
        <w:t>без внедрения дополнительных усилий;</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iCs/>
          <w:spacing w:val="10"/>
          <w:sz w:val="28"/>
          <w:szCs w:val="28"/>
        </w:rPr>
        <w:t xml:space="preserve">доступность </w:t>
      </w:r>
      <w:r w:rsidRPr="00046197">
        <w:rPr>
          <w:rFonts w:ascii="Times New Roman" w:hAnsi="Times New Roman"/>
          <w:spacing w:val="10"/>
          <w:sz w:val="28"/>
          <w:szCs w:val="28"/>
        </w:rPr>
        <w:t>в понимании и применении.</w:t>
      </w:r>
    </w:p>
    <w:p w:rsidR="00ED227F" w:rsidRPr="00046197" w:rsidRDefault="00ED227F" w:rsidP="008920A1">
      <w:pPr>
        <w:shd w:val="clear" w:color="auto" w:fill="FFFFFF"/>
        <w:ind w:firstLine="454"/>
        <w:jc w:val="both"/>
        <w:rPr>
          <w:rFonts w:ascii="Times New Roman" w:hAnsi="Times New Roman"/>
          <w:spacing w:val="4"/>
          <w:sz w:val="28"/>
          <w:szCs w:val="28"/>
        </w:rPr>
      </w:pPr>
      <w:r w:rsidRPr="00046197">
        <w:rPr>
          <w:rFonts w:ascii="Times New Roman" w:hAnsi="Times New Roman"/>
          <w:spacing w:val="1"/>
          <w:sz w:val="28"/>
          <w:szCs w:val="28"/>
        </w:rPr>
        <w:t xml:space="preserve">Наука имеет большое количество разнообразных методов, в частности </w:t>
      </w:r>
      <w:proofErr w:type="gramStart"/>
      <w:r w:rsidRPr="00046197">
        <w:rPr>
          <w:rFonts w:ascii="Times New Roman" w:hAnsi="Times New Roman"/>
          <w:spacing w:val="1"/>
          <w:sz w:val="28"/>
          <w:szCs w:val="28"/>
        </w:rPr>
        <w:t>обще-научных</w:t>
      </w:r>
      <w:proofErr w:type="gramEnd"/>
      <w:r w:rsidRPr="00046197">
        <w:rPr>
          <w:rFonts w:ascii="Times New Roman" w:hAnsi="Times New Roman"/>
          <w:spacing w:val="1"/>
          <w:sz w:val="28"/>
          <w:szCs w:val="28"/>
        </w:rPr>
        <w:t>, теоретических, экспериментальных, конкретных, которые входят в систему научной деятельности и в совокупности образовывают класс научных методов, их единство и взаимосвязь характеризуют специфичность, целостность познавательной деятельности в науке.</w:t>
      </w:r>
      <w:r w:rsidRPr="00046197">
        <w:rPr>
          <w:rFonts w:ascii="Times New Roman" w:hAnsi="Times New Roman"/>
          <w:sz w:val="28"/>
          <w:szCs w:val="28"/>
        </w:rPr>
        <w:t xml:space="preserve"> </w:t>
      </w:r>
      <w:r w:rsidRPr="00046197">
        <w:rPr>
          <w:rFonts w:ascii="Times New Roman" w:hAnsi="Times New Roman"/>
          <w:spacing w:val="3"/>
          <w:sz w:val="28"/>
          <w:szCs w:val="28"/>
        </w:rPr>
        <w:t>Для эффективности в научном исследовании есть смысл использовать</w:t>
      </w:r>
      <w:r w:rsidRPr="00046197">
        <w:rPr>
          <w:rFonts w:ascii="Times New Roman" w:hAnsi="Times New Roman"/>
          <w:spacing w:val="4"/>
          <w:sz w:val="28"/>
          <w:szCs w:val="28"/>
        </w:rPr>
        <w:t xml:space="preserve"> не один метод, а комплекс методов.</w:t>
      </w:r>
    </w:p>
    <w:p w:rsidR="00673D5B" w:rsidRPr="00046197" w:rsidRDefault="00673D5B" w:rsidP="00673D5B">
      <w:pPr>
        <w:shd w:val="clear" w:color="auto" w:fill="FFFFFF"/>
        <w:ind w:firstLine="454"/>
        <w:rPr>
          <w:rFonts w:ascii="Times New Roman" w:hAnsi="Times New Roman"/>
          <w:spacing w:val="6"/>
          <w:sz w:val="28"/>
          <w:szCs w:val="28"/>
        </w:rPr>
      </w:pPr>
      <w:r w:rsidRPr="00046197">
        <w:rPr>
          <w:rFonts w:ascii="Times New Roman" w:hAnsi="Times New Roman"/>
          <w:spacing w:val="5"/>
          <w:sz w:val="28"/>
          <w:szCs w:val="28"/>
        </w:rPr>
        <w:t>У</w:t>
      </w:r>
      <w:r w:rsidR="00ED227F" w:rsidRPr="00046197">
        <w:rPr>
          <w:rFonts w:ascii="Times New Roman" w:hAnsi="Times New Roman"/>
          <w:spacing w:val="5"/>
          <w:sz w:val="28"/>
          <w:szCs w:val="28"/>
        </w:rPr>
        <w:t>словно</w:t>
      </w:r>
      <w:r w:rsidRPr="00046197">
        <w:rPr>
          <w:rFonts w:ascii="Times New Roman" w:hAnsi="Times New Roman"/>
          <w:spacing w:val="5"/>
          <w:sz w:val="28"/>
          <w:szCs w:val="28"/>
        </w:rPr>
        <w:t xml:space="preserve"> методы исследования</w:t>
      </w:r>
      <w:r w:rsidR="00ED227F" w:rsidRPr="00046197">
        <w:rPr>
          <w:rFonts w:ascii="Times New Roman" w:hAnsi="Times New Roman"/>
          <w:spacing w:val="5"/>
          <w:sz w:val="28"/>
          <w:szCs w:val="28"/>
        </w:rPr>
        <w:t xml:space="preserve"> разделяют на </w:t>
      </w:r>
      <w:r w:rsidR="00ED227F" w:rsidRPr="00046197">
        <w:rPr>
          <w:rFonts w:ascii="Times New Roman" w:hAnsi="Times New Roman"/>
          <w:spacing w:val="6"/>
          <w:sz w:val="28"/>
          <w:szCs w:val="28"/>
        </w:rPr>
        <w:t>такие уровни:</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bCs/>
          <w:iCs/>
          <w:spacing w:val="-1"/>
          <w:sz w:val="28"/>
          <w:szCs w:val="28"/>
        </w:rPr>
        <w:t xml:space="preserve">эмпирический </w:t>
      </w:r>
      <w:r w:rsidRPr="00046197">
        <w:rPr>
          <w:rFonts w:ascii="Times New Roman" w:hAnsi="Times New Roman"/>
          <w:spacing w:val="-1"/>
          <w:sz w:val="28"/>
          <w:szCs w:val="28"/>
        </w:rPr>
        <w:t>(наблюдения, сравнения, измерения, анкетирования, собеседование, тест и т.п.);</w:t>
      </w:r>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bCs/>
          <w:sz w:val="28"/>
          <w:szCs w:val="28"/>
        </w:rPr>
      </w:pPr>
      <w:proofErr w:type="gramStart"/>
      <w:r w:rsidRPr="00046197">
        <w:rPr>
          <w:rFonts w:ascii="Times New Roman" w:hAnsi="Times New Roman"/>
          <w:bCs/>
          <w:iCs/>
          <w:sz w:val="28"/>
          <w:szCs w:val="28"/>
        </w:rPr>
        <w:t xml:space="preserve">экспериментально-теоретический </w:t>
      </w:r>
      <w:r w:rsidRPr="00046197">
        <w:rPr>
          <w:rFonts w:ascii="Times New Roman" w:hAnsi="Times New Roman"/>
          <w:sz w:val="28"/>
          <w:szCs w:val="28"/>
        </w:rPr>
        <w:t>(эксперимент, анализ-синтез</w:t>
      </w:r>
      <w:r w:rsidRPr="00046197">
        <w:rPr>
          <w:rFonts w:ascii="Times New Roman" w:hAnsi="Times New Roman"/>
          <w:spacing w:val="-5"/>
          <w:sz w:val="28"/>
          <w:szCs w:val="28"/>
        </w:rPr>
        <w:t xml:space="preserve">, индукция-дедукция,  моделирования, гипотетический, исторический, </w:t>
      </w:r>
      <w:r w:rsidRPr="00046197">
        <w:rPr>
          <w:rFonts w:ascii="Times New Roman" w:hAnsi="Times New Roman"/>
          <w:spacing w:val="-2"/>
          <w:sz w:val="28"/>
          <w:szCs w:val="28"/>
        </w:rPr>
        <w:t xml:space="preserve">логический, абстрагирования, идеализация, аксиоматика, обобщения и </w:t>
      </w:r>
      <w:r w:rsidRPr="00046197">
        <w:rPr>
          <w:rFonts w:ascii="Times New Roman" w:hAnsi="Times New Roman"/>
          <w:bCs/>
          <w:spacing w:val="-2"/>
          <w:sz w:val="28"/>
          <w:szCs w:val="28"/>
        </w:rPr>
        <w:t>др.);</w:t>
      </w:r>
      <w:proofErr w:type="gramEnd"/>
    </w:p>
    <w:p w:rsidR="00ED227F" w:rsidRPr="00046197" w:rsidRDefault="00ED227F" w:rsidP="00026EF8">
      <w:pPr>
        <w:numPr>
          <w:ilvl w:val="0"/>
          <w:numId w:val="1"/>
        </w:numPr>
        <w:shd w:val="clear" w:color="auto" w:fill="FFFFFF"/>
        <w:tabs>
          <w:tab w:val="left" w:pos="557"/>
        </w:tabs>
        <w:overflowPunct/>
        <w:ind w:firstLine="454"/>
        <w:jc w:val="both"/>
        <w:rPr>
          <w:rFonts w:ascii="Times New Roman" w:hAnsi="Times New Roman"/>
          <w:sz w:val="28"/>
          <w:szCs w:val="28"/>
        </w:rPr>
      </w:pPr>
      <w:proofErr w:type="spellStart"/>
      <w:r w:rsidRPr="00046197">
        <w:rPr>
          <w:rFonts w:ascii="Times New Roman" w:hAnsi="Times New Roman"/>
          <w:bCs/>
          <w:iCs/>
          <w:spacing w:val="2"/>
          <w:sz w:val="28"/>
          <w:szCs w:val="28"/>
        </w:rPr>
        <w:t>метатеоретический</w:t>
      </w:r>
      <w:proofErr w:type="spellEnd"/>
      <w:r w:rsidRPr="00046197">
        <w:rPr>
          <w:rFonts w:ascii="Times New Roman" w:hAnsi="Times New Roman"/>
          <w:bCs/>
          <w:iCs/>
          <w:spacing w:val="2"/>
          <w:sz w:val="28"/>
          <w:szCs w:val="28"/>
        </w:rPr>
        <w:t xml:space="preserve"> </w:t>
      </w:r>
      <w:r w:rsidRPr="00046197">
        <w:rPr>
          <w:rFonts w:ascii="Times New Roman" w:hAnsi="Times New Roman"/>
          <w:spacing w:val="2"/>
          <w:sz w:val="28"/>
          <w:szCs w:val="28"/>
        </w:rPr>
        <w:t xml:space="preserve">(диалектический метод, метод системного </w:t>
      </w:r>
      <w:r w:rsidRPr="00046197">
        <w:rPr>
          <w:rFonts w:ascii="Times New Roman" w:hAnsi="Times New Roman"/>
          <w:spacing w:val="1"/>
          <w:sz w:val="28"/>
          <w:szCs w:val="28"/>
        </w:rPr>
        <w:t>анализа).</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bCs/>
          <w:iCs/>
          <w:sz w:val="28"/>
          <w:szCs w:val="28"/>
        </w:rPr>
        <w:t xml:space="preserve">Метод науки </w:t>
      </w:r>
      <w:r w:rsidRPr="00046197">
        <w:rPr>
          <w:rFonts w:ascii="Times New Roman" w:hAnsi="Times New Roman"/>
          <w:iCs/>
          <w:sz w:val="28"/>
          <w:szCs w:val="28"/>
        </w:rPr>
        <w:t xml:space="preserve">- </w:t>
      </w:r>
      <w:r w:rsidRPr="00046197">
        <w:rPr>
          <w:rFonts w:ascii="Times New Roman" w:hAnsi="Times New Roman"/>
          <w:sz w:val="28"/>
          <w:szCs w:val="28"/>
        </w:rPr>
        <w:t xml:space="preserve">организация познавательного процесса в структуре </w:t>
      </w:r>
      <w:r w:rsidRPr="00046197">
        <w:rPr>
          <w:rFonts w:ascii="Times New Roman" w:hAnsi="Times New Roman"/>
          <w:spacing w:val="5"/>
          <w:sz w:val="28"/>
          <w:szCs w:val="28"/>
        </w:rPr>
        <w:t xml:space="preserve">научной и познавательной деятельности, которая предусматривает конкретный </w:t>
      </w:r>
      <w:r w:rsidRPr="00046197">
        <w:rPr>
          <w:rFonts w:ascii="Times New Roman" w:hAnsi="Times New Roman"/>
          <w:spacing w:val="-3"/>
          <w:sz w:val="28"/>
          <w:szCs w:val="28"/>
        </w:rPr>
        <w:t>научный поиск: формулирования проблемы, построение гипотезы, эмпирическая</w:t>
      </w:r>
      <w:r w:rsidRPr="00046197">
        <w:rPr>
          <w:rFonts w:ascii="Times New Roman" w:hAnsi="Times New Roman"/>
          <w:spacing w:val="-1"/>
          <w:sz w:val="28"/>
          <w:szCs w:val="28"/>
        </w:rPr>
        <w:t>, теоретическая и экспериментальная проверка гипотезы, выводы</w:t>
      </w:r>
      <w:r w:rsidRPr="00046197">
        <w:rPr>
          <w:rFonts w:ascii="Times New Roman" w:hAnsi="Times New Roman"/>
          <w:sz w:val="28"/>
          <w:szCs w:val="28"/>
        </w:rPr>
        <w:t xml:space="preserve"> и прогноз дальнейших разработок.</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1"/>
          <w:sz w:val="28"/>
          <w:szCs w:val="28"/>
        </w:rPr>
        <w:t xml:space="preserve">Методологические знания в содержании высшего образования выполняют следующие </w:t>
      </w:r>
      <w:r w:rsidRPr="00046197">
        <w:rPr>
          <w:rFonts w:ascii="Times New Roman" w:hAnsi="Times New Roman"/>
          <w:spacing w:val="-5"/>
          <w:sz w:val="28"/>
          <w:szCs w:val="28"/>
        </w:rPr>
        <w:t>функции:</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3"/>
          <w:sz w:val="28"/>
          <w:szCs w:val="28"/>
        </w:rPr>
        <w:t>мировоззренческую;</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8"/>
          <w:sz w:val="28"/>
          <w:szCs w:val="28"/>
        </w:rPr>
        <w:t>познавательную (или исследовательскую);</w:t>
      </w:r>
    </w:p>
    <w:p w:rsidR="00ED227F" w:rsidRPr="00046197" w:rsidRDefault="00ED227F" w:rsidP="00026EF8">
      <w:pPr>
        <w:numPr>
          <w:ilvl w:val="0"/>
          <w:numId w:val="2"/>
        </w:numPr>
        <w:shd w:val="clear" w:color="auto" w:fill="FFFFFF"/>
        <w:tabs>
          <w:tab w:val="left" w:pos="557"/>
        </w:tabs>
        <w:overflowPunct/>
        <w:ind w:firstLine="454"/>
        <w:jc w:val="both"/>
        <w:rPr>
          <w:rFonts w:ascii="Times New Roman" w:hAnsi="Times New Roman"/>
          <w:sz w:val="28"/>
          <w:szCs w:val="28"/>
        </w:rPr>
      </w:pPr>
      <w:r w:rsidRPr="00046197">
        <w:rPr>
          <w:rFonts w:ascii="Times New Roman" w:hAnsi="Times New Roman"/>
          <w:spacing w:val="-4"/>
          <w:sz w:val="28"/>
          <w:szCs w:val="28"/>
        </w:rPr>
        <w:t>рефлексивную.</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5"/>
          <w:sz w:val="28"/>
          <w:szCs w:val="28"/>
        </w:rPr>
        <w:t xml:space="preserve">Средства внедрения методологических элементов в процесс обучения </w:t>
      </w:r>
      <w:r w:rsidRPr="00046197">
        <w:rPr>
          <w:rFonts w:ascii="Times New Roman" w:hAnsi="Times New Roman"/>
          <w:sz w:val="28"/>
          <w:szCs w:val="28"/>
        </w:rPr>
        <w:t>зависят от учебного предмет а и его содержательного наполнения.</w:t>
      </w:r>
    </w:p>
    <w:p w:rsidR="00ED227F" w:rsidRPr="00046197" w:rsidRDefault="00ED227F" w:rsidP="008920A1">
      <w:pPr>
        <w:shd w:val="clear" w:color="auto" w:fill="FFFFFF"/>
        <w:ind w:firstLine="454"/>
        <w:jc w:val="both"/>
        <w:rPr>
          <w:rFonts w:ascii="Times New Roman" w:hAnsi="Times New Roman"/>
          <w:sz w:val="28"/>
          <w:szCs w:val="28"/>
        </w:rPr>
      </w:pPr>
      <w:r w:rsidRPr="00046197">
        <w:rPr>
          <w:rFonts w:ascii="Times New Roman" w:hAnsi="Times New Roman"/>
          <w:spacing w:val="4"/>
          <w:sz w:val="28"/>
          <w:szCs w:val="28"/>
        </w:rPr>
        <w:t>Среди способов формирования методов обучения, которые отвечают</w:t>
      </w:r>
      <w:r w:rsidRPr="00046197">
        <w:rPr>
          <w:rFonts w:ascii="Times New Roman" w:hAnsi="Times New Roman"/>
          <w:spacing w:val="5"/>
          <w:sz w:val="28"/>
          <w:szCs w:val="28"/>
        </w:rPr>
        <w:t xml:space="preserve"> </w:t>
      </w:r>
      <w:r w:rsidRPr="00046197">
        <w:rPr>
          <w:rFonts w:ascii="Times New Roman" w:hAnsi="Times New Roman"/>
          <w:iCs/>
          <w:spacing w:val="5"/>
          <w:sz w:val="28"/>
          <w:szCs w:val="28"/>
        </w:rPr>
        <w:t xml:space="preserve">конкретно-научному уровню методологии, </w:t>
      </w:r>
      <w:r w:rsidRPr="00046197">
        <w:rPr>
          <w:rFonts w:ascii="Times New Roman" w:hAnsi="Times New Roman"/>
          <w:spacing w:val="5"/>
          <w:sz w:val="28"/>
          <w:szCs w:val="28"/>
        </w:rPr>
        <w:t>следует выделить:</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объяснительно-иллюстративный метод </w:t>
      </w:r>
      <w:r w:rsidRPr="00046197">
        <w:rPr>
          <w:rFonts w:ascii="Times New Roman" w:hAnsi="Times New Roman"/>
          <w:spacing w:val="4"/>
          <w:sz w:val="28"/>
          <w:szCs w:val="28"/>
        </w:rPr>
        <w:t>с использованием дедуктивных</w:t>
      </w:r>
      <w:r w:rsidRPr="00046197">
        <w:rPr>
          <w:rFonts w:ascii="Times New Roman" w:hAnsi="Times New Roman"/>
          <w:spacing w:val="6"/>
          <w:sz w:val="28"/>
          <w:szCs w:val="28"/>
        </w:rPr>
        <w:t xml:space="preserve"> и индуктивных способов, аналитической и синтетической </w:t>
      </w:r>
      <w:r w:rsidRPr="00046197">
        <w:rPr>
          <w:rFonts w:ascii="Times New Roman" w:hAnsi="Times New Roman"/>
          <w:spacing w:val="2"/>
          <w:sz w:val="28"/>
          <w:szCs w:val="28"/>
        </w:rPr>
        <w:t>схем, аналогий;</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4"/>
          <w:sz w:val="28"/>
          <w:szCs w:val="28"/>
        </w:rPr>
        <w:t xml:space="preserve">репродуктивный метод </w:t>
      </w:r>
      <w:r w:rsidRPr="00046197">
        <w:rPr>
          <w:rFonts w:ascii="Times New Roman" w:hAnsi="Times New Roman"/>
          <w:spacing w:val="-4"/>
          <w:sz w:val="28"/>
          <w:szCs w:val="28"/>
        </w:rPr>
        <w:t>восприятия информации, запоминания</w:t>
      </w:r>
      <w:r w:rsidRPr="00046197">
        <w:rPr>
          <w:rFonts w:ascii="Times New Roman" w:hAnsi="Times New Roman"/>
          <w:spacing w:val="2"/>
          <w:sz w:val="28"/>
          <w:szCs w:val="28"/>
        </w:rPr>
        <w:t xml:space="preserve"> по ассоциации путем заучивания, повторения, воспроизведения учебного</w:t>
      </w:r>
      <w:r w:rsidRPr="00046197">
        <w:rPr>
          <w:rFonts w:ascii="Times New Roman" w:hAnsi="Times New Roman"/>
          <w:spacing w:val="-1"/>
          <w:sz w:val="28"/>
          <w:szCs w:val="28"/>
        </w:rPr>
        <w:t xml:space="preserve"> материала;</w:t>
      </w:r>
    </w:p>
    <w:p w:rsidR="00ED227F" w:rsidRPr="00046197" w:rsidRDefault="00ED227F" w:rsidP="00026EF8">
      <w:pPr>
        <w:numPr>
          <w:ilvl w:val="0"/>
          <w:numId w:val="6"/>
        </w:numPr>
        <w:shd w:val="clear" w:color="auto" w:fill="FFFFFF"/>
        <w:tabs>
          <w:tab w:val="left" w:pos="514"/>
        </w:tabs>
        <w:overflowPunct/>
        <w:ind w:firstLine="454"/>
        <w:jc w:val="both"/>
        <w:rPr>
          <w:rFonts w:ascii="Times New Roman" w:hAnsi="Times New Roman"/>
          <w:sz w:val="28"/>
          <w:szCs w:val="28"/>
        </w:rPr>
      </w:pPr>
      <w:r w:rsidRPr="00046197">
        <w:rPr>
          <w:rFonts w:ascii="Times New Roman" w:hAnsi="Times New Roman"/>
          <w:iCs/>
          <w:spacing w:val="-5"/>
          <w:sz w:val="28"/>
          <w:szCs w:val="28"/>
        </w:rPr>
        <w:t xml:space="preserve">проблемно-поисковый метод </w:t>
      </w:r>
      <w:r w:rsidRPr="00046197">
        <w:rPr>
          <w:rFonts w:ascii="Times New Roman" w:hAnsi="Times New Roman"/>
          <w:spacing w:val="-5"/>
          <w:sz w:val="28"/>
          <w:szCs w:val="28"/>
        </w:rPr>
        <w:t xml:space="preserve">с постановкой проблемных вопросов </w:t>
      </w:r>
      <w:r w:rsidRPr="00046197">
        <w:rPr>
          <w:rFonts w:ascii="Times New Roman" w:hAnsi="Times New Roman"/>
          <w:spacing w:val="-8"/>
          <w:sz w:val="28"/>
          <w:szCs w:val="28"/>
        </w:rPr>
        <w:t>(создания проблемных ситуаций), высказыванием предположений о причинах</w:t>
      </w:r>
      <w:r w:rsidRPr="00046197">
        <w:rPr>
          <w:rFonts w:ascii="Times New Roman" w:hAnsi="Times New Roman"/>
          <w:spacing w:val="-10"/>
          <w:sz w:val="28"/>
          <w:szCs w:val="28"/>
        </w:rPr>
        <w:t xml:space="preserve"> явлений, о связи между разными понятиями, доказательств на уровне сравнений, </w:t>
      </w:r>
      <w:r w:rsidRPr="00046197">
        <w:rPr>
          <w:rFonts w:ascii="Times New Roman" w:hAnsi="Times New Roman"/>
          <w:spacing w:val="1"/>
          <w:sz w:val="28"/>
          <w:szCs w:val="28"/>
        </w:rPr>
        <w:t>логических суждений и формулирование новых выводов, обобщений.</w:t>
      </w:r>
    </w:p>
    <w:p w:rsidR="00053DF0" w:rsidRPr="00046197" w:rsidRDefault="00673D5B" w:rsidP="00775AED">
      <w:pPr>
        <w:shd w:val="clear" w:color="auto" w:fill="FFFFFF"/>
        <w:ind w:firstLine="454"/>
        <w:jc w:val="both"/>
        <w:rPr>
          <w:rFonts w:ascii="Times New Roman" w:hAnsi="Times New Roman"/>
          <w:sz w:val="28"/>
          <w:szCs w:val="28"/>
        </w:rPr>
      </w:pPr>
      <w:r w:rsidRPr="00046197">
        <w:rPr>
          <w:rFonts w:ascii="Times New Roman" w:hAnsi="Times New Roman"/>
          <w:spacing w:val="-10"/>
          <w:sz w:val="28"/>
          <w:szCs w:val="28"/>
        </w:rPr>
        <w:br w:type="page"/>
      </w:r>
    </w:p>
    <w:p w:rsidR="00DD400B" w:rsidRPr="00046197" w:rsidRDefault="00DD400B" w:rsidP="00673D5B">
      <w:pPr>
        <w:ind w:firstLine="454"/>
        <w:jc w:val="center"/>
        <w:rPr>
          <w:rFonts w:ascii="Times New Roman" w:hAnsi="Times New Roman"/>
          <w:caps/>
          <w:sz w:val="28"/>
          <w:szCs w:val="28"/>
        </w:rPr>
      </w:pPr>
      <w:r w:rsidRPr="00046197">
        <w:rPr>
          <w:rFonts w:ascii="Times New Roman" w:hAnsi="Times New Roman"/>
          <w:caps/>
          <w:sz w:val="28"/>
          <w:szCs w:val="28"/>
        </w:rPr>
        <w:lastRenderedPageBreak/>
        <w:t>5 Научное исследование в профессиональном обучении, его методологические характеристики</w:t>
      </w:r>
    </w:p>
    <w:p w:rsidR="00DD400B" w:rsidRPr="00046197" w:rsidRDefault="00DD400B" w:rsidP="00673D5B">
      <w:pPr>
        <w:ind w:firstLine="454"/>
        <w:jc w:val="center"/>
        <w:rPr>
          <w:rFonts w:ascii="Times New Roman" w:hAnsi="Times New Roman"/>
          <w:caps/>
          <w:sz w:val="28"/>
          <w:szCs w:val="28"/>
        </w:rPr>
      </w:pPr>
    </w:p>
    <w:p w:rsidR="00ED227F" w:rsidRPr="00046197" w:rsidRDefault="00DD400B" w:rsidP="00673D5B">
      <w:pPr>
        <w:ind w:firstLine="454"/>
        <w:jc w:val="center"/>
        <w:rPr>
          <w:rFonts w:ascii="Times New Roman" w:hAnsi="Times New Roman"/>
          <w:caps/>
          <w:sz w:val="28"/>
          <w:szCs w:val="28"/>
        </w:rPr>
      </w:pPr>
      <w:r w:rsidRPr="00046197">
        <w:rPr>
          <w:rFonts w:ascii="Times New Roman" w:hAnsi="Times New Roman"/>
          <w:caps/>
          <w:sz w:val="28"/>
          <w:szCs w:val="28"/>
        </w:rPr>
        <w:t>6</w:t>
      </w:r>
      <w:r w:rsidR="00ED227F" w:rsidRPr="00046197">
        <w:rPr>
          <w:rFonts w:ascii="Times New Roman" w:hAnsi="Times New Roman"/>
          <w:caps/>
          <w:sz w:val="28"/>
          <w:szCs w:val="28"/>
        </w:rPr>
        <w:t xml:space="preserve"> Логика исследования в профессиональном обучении.</w:t>
      </w:r>
    </w:p>
    <w:p w:rsidR="007D1FBC" w:rsidRPr="00046197" w:rsidRDefault="007D1FBC" w:rsidP="008920A1">
      <w:pPr>
        <w:ind w:firstLine="454"/>
        <w:jc w:val="both"/>
        <w:rPr>
          <w:rFonts w:ascii="Times New Roman" w:hAnsi="Times New Roman"/>
          <w:sz w:val="28"/>
          <w:szCs w:val="28"/>
        </w:rPr>
      </w:pP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При описании актуальности исследования требуется ответить как минимум на 5 вопросов:</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1. Почему новое научное знание, которое Вы предполагаете получить, необходимо для практики? Какие задачи стоят перед практикой в аспекте избранного Вами направления в конкретных социально-экономических условиях развития общества?</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2. Почему эта тема действительно интересна для Вас? Что определило ее выбор?</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3. Каков замысел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4. Какие методологические подходы лежат в основе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Вопрос 5. Что по крупному счету (конспективное общее изложение) сделано Вашими предшественниками, и что осталось нераскрытым, что предстоит сделать Вам?</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Подробнее остановлюсь на 4 вопросе.</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Методологические подходы, лежащие в основе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Методологическое значение для исследования имеют те ведущие психологические концепции и теории, которые были взяты за основу своего исследования. Имеются в виду не все те научные публикации, которые использовались для теоретического анализа и их количество измеряется десятками. Речь идет об одной, двух, трех, от силы четырех концепциях крупных ученых-педагогов, которые действительно лежат в основании исследования.</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Системный подход</w:t>
      </w:r>
      <w:r w:rsidRPr="00046197">
        <w:rPr>
          <w:rFonts w:ascii="Times New Roman" w:hAnsi="Times New Roman"/>
          <w:sz w:val="28"/>
          <w:szCs w:val="28"/>
        </w:rPr>
        <w:t xml:space="preserve"> - исследование объектов как систем, ориентация исследователя на раскрытие целостности объекта и обеспечивающих его механизмов, на выявление многообразных типов связей сложного объекта и сведение их в единую теоретическую картину.</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Комплексный подход -</w:t>
      </w:r>
      <w:r w:rsidRPr="00046197">
        <w:rPr>
          <w:rFonts w:ascii="Times New Roman" w:hAnsi="Times New Roman"/>
          <w:sz w:val="28"/>
          <w:szCs w:val="28"/>
        </w:rPr>
        <w:t xml:space="preserve"> исследование совокупности предметов или явлений, составляющих одно целое или </w:t>
      </w:r>
      <w:r w:rsidRPr="00046197">
        <w:rPr>
          <w:rFonts w:ascii="Times New Roman" w:hAnsi="Times New Roman"/>
          <w:bCs/>
          <w:sz w:val="28"/>
          <w:szCs w:val="28"/>
        </w:rPr>
        <w:t>целостный подход</w:t>
      </w:r>
      <w:r w:rsidRPr="00046197">
        <w:rPr>
          <w:rFonts w:ascii="Times New Roman" w:hAnsi="Times New Roman"/>
          <w:sz w:val="28"/>
          <w:szCs w:val="28"/>
        </w:rPr>
        <w:t xml:space="preserve"> - несводимость целого к простой сумме частей, целое обусловливается объединением частей в сложные комплексы с взаимовлиянием частей.</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Личностный и деятельный подходы</w:t>
      </w:r>
      <w:r w:rsidRPr="00046197">
        <w:rPr>
          <w:rFonts w:ascii="Times New Roman" w:hAnsi="Times New Roman"/>
          <w:sz w:val="28"/>
          <w:szCs w:val="28"/>
        </w:rPr>
        <w:t xml:space="preserve"> появились в конце 60-х начале 70-х лет XX века как антитеза функциональной психологии, изучавшей отдельные психические явления и функции в значительной мере изолированно (память, внимание, мышление и т. д.). </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Личностный подход -</w:t>
      </w:r>
      <w:r w:rsidRPr="00046197">
        <w:rPr>
          <w:rFonts w:ascii="Times New Roman" w:hAnsi="Times New Roman"/>
          <w:sz w:val="28"/>
          <w:szCs w:val="28"/>
        </w:rPr>
        <w:t xml:space="preserve"> ни одно психологическое явление (будь то процесс, состояние или свойство индивида) не может быть правильно понято без учета </w:t>
      </w:r>
      <w:r w:rsidRPr="00046197">
        <w:rPr>
          <w:rFonts w:ascii="Times New Roman" w:hAnsi="Times New Roman"/>
          <w:sz w:val="28"/>
          <w:szCs w:val="28"/>
        </w:rPr>
        <w:lastRenderedPageBreak/>
        <w:t>личностной его обусловленности.</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Деятельностный подход</w:t>
      </w:r>
      <w:r w:rsidRPr="00046197">
        <w:rPr>
          <w:rFonts w:ascii="Times New Roman" w:hAnsi="Times New Roman"/>
          <w:sz w:val="28"/>
          <w:szCs w:val="28"/>
        </w:rPr>
        <w:t xml:space="preserve"> сознание и деятельность не </w:t>
      </w:r>
      <w:proofErr w:type="gramStart"/>
      <w:r w:rsidRPr="00046197">
        <w:rPr>
          <w:rFonts w:ascii="Times New Roman" w:hAnsi="Times New Roman"/>
          <w:sz w:val="28"/>
          <w:szCs w:val="28"/>
        </w:rPr>
        <w:t>противоположны</w:t>
      </w:r>
      <w:proofErr w:type="gramEnd"/>
      <w:r w:rsidRPr="00046197">
        <w:rPr>
          <w:rFonts w:ascii="Times New Roman" w:hAnsi="Times New Roman"/>
          <w:sz w:val="28"/>
          <w:szCs w:val="28"/>
        </w:rPr>
        <w:t xml:space="preserve"> друг другу, но и не тождественны, а образуют единство. Психика может быть правильно понята и объяснена, если она рассматривается как продукт развития и результат деятельности.</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 xml:space="preserve">Содержательный и формальный подходы взаимосвязаны и </w:t>
      </w:r>
      <w:proofErr w:type="spellStart"/>
      <w:proofErr w:type="gramStart"/>
      <w:r w:rsidRPr="00046197">
        <w:rPr>
          <w:rFonts w:ascii="Times New Roman" w:hAnsi="Times New Roman"/>
          <w:sz w:val="28"/>
          <w:szCs w:val="28"/>
        </w:rPr>
        <w:t>взаимо</w:t>
      </w:r>
      <w:proofErr w:type="spellEnd"/>
      <w:r w:rsidRPr="00046197">
        <w:rPr>
          <w:rFonts w:ascii="Times New Roman" w:hAnsi="Times New Roman"/>
          <w:sz w:val="28"/>
          <w:szCs w:val="28"/>
        </w:rPr>
        <w:t xml:space="preserve"> обусловлены</w:t>
      </w:r>
      <w:proofErr w:type="gramEnd"/>
      <w:r w:rsidRPr="00046197">
        <w:rPr>
          <w:rFonts w:ascii="Times New Roman" w:hAnsi="Times New Roman"/>
          <w:sz w:val="28"/>
          <w:szCs w:val="28"/>
        </w:rPr>
        <w:t>. Как правило, формальному рассмотрению предмета должен предшествовать его содержательный анализ. В то же время формализация — перевод на искусственный язык содержательного знания дополняется и обратным процессом — интерпретацией, содержательным истолкованием формальных результатов.</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sz w:val="28"/>
          <w:szCs w:val="28"/>
        </w:rPr>
        <w:t>Поэтому можно порекомендовать, по возможности,</w:t>
      </w:r>
      <w:r w:rsidRPr="00046197">
        <w:rPr>
          <w:rFonts w:ascii="Times New Roman" w:hAnsi="Times New Roman"/>
          <w:bCs/>
          <w:sz w:val="28"/>
          <w:szCs w:val="28"/>
        </w:rPr>
        <w:t xml:space="preserve"> </w:t>
      </w:r>
      <w:r w:rsidRPr="00046197">
        <w:rPr>
          <w:rFonts w:ascii="Times New Roman" w:hAnsi="Times New Roman"/>
          <w:sz w:val="28"/>
          <w:szCs w:val="28"/>
        </w:rPr>
        <w:t xml:space="preserve">применять </w:t>
      </w:r>
      <w:r w:rsidRPr="00046197">
        <w:rPr>
          <w:rFonts w:ascii="Times New Roman" w:hAnsi="Times New Roman"/>
          <w:bCs/>
          <w:sz w:val="28"/>
          <w:szCs w:val="28"/>
        </w:rPr>
        <w:t>логико-исторический подход,</w:t>
      </w:r>
      <w:r w:rsidRPr="00046197">
        <w:rPr>
          <w:rFonts w:ascii="Times New Roman" w:hAnsi="Times New Roman"/>
          <w:sz w:val="28"/>
          <w:szCs w:val="28"/>
        </w:rPr>
        <w:t xml:space="preserve"> когда раскрытие изучаемой проблемы соединяет как исторический подход (историческое развитие психологических явлений, процессов и теорий), так и логический подход (современное состояние явлений, процессов, а также идей и теорий, их взаимосвязи). Причем, в логико-историческом подходе преобладает логический аспект. Возможен еще </w:t>
      </w:r>
      <w:r w:rsidRPr="00046197">
        <w:rPr>
          <w:rFonts w:ascii="Times New Roman" w:hAnsi="Times New Roman"/>
          <w:bCs/>
          <w:sz w:val="28"/>
          <w:szCs w:val="28"/>
        </w:rPr>
        <w:t>историко-логический подход</w:t>
      </w:r>
      <w:r w:rsidRPr="00046197">
        <w:rPr>
          <w:rFonts w:ascii="Times New Roman" w:hAnsi="Times New Roman"/>
          <w:sz w:val="28"/>
          <w:szCs w:val="28"/>
        </w:rPr>
        <w:t>, в котором, в отличие от логико-исторического подхода, преобладать будет исторический аспект.</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Качественный и количественный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Качественный подход</w:t>
      </w:r>
      <w:r w:rsidRPr="00046197">
        <w:rPr>
          <w:rFonts w:ascii="Times New Roman" w:hAnsi="Times New Roman"/>
          <w:sz w:val="28"/>
          <w:szCs w:val="28"/>
        </w:rPr>
        <w:t xml:space="preserve"> направлен на выявление совокупности признаков, свойств, особенностей изучаемого явления, процесса, определяющих его своеобразие и принадлежность самому себе, а также принадлежность к классу однотипных с ним явлений, процессов. </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Количественный подход</w:t>
      </w:r>
      <w:r w:rsidRPr="00046197">
        <w:rPr>
          <w:rFonts w:ascii="Times New Roman" w:hAnsi="Times New Roman"/>
          <w:sz w:val="28"/>
          <w:szCs w:val="28"/>
        </w:rPr>
        <w:t xml:space="preserve"> направлен на выявление характеристик различных явлений, процессов по степени развития или интенсивности при</w:t>
      </w:r>
      <w:r w:rsidRPr="00046197">
        <w:rPr>
          <w:rFonts w:ascii="Times New Roman" w:hAnsi="Times New Roman"/>
          <w:sz w:val="28"/>
          <w:szCs w:val="28"/>
        </w:rPr>
        <w:softHyphen/>
        <w:t>сущих им свойств, выражаемых в величинах и числах.</w:t>
      </w:r>
    </w:p>
    <w:p w:rsidR="007D1FBC" w:rsidRPr="00046197" w:rsidRDefault="007D1FBC" w:rsidP="008920A1">
      <w:pPr>
        <w:pStyle w:val="4"/>
        <w:spacing w:before="0"/>
        <w:ind w:firstLine="454"/>
        <w:jc w:val="both"/>
        <w:rPr>
          <w:rFonts w:ascii="Times New Roman" w:hAnsi="Times New Roman" w:cs="Times New Roman"/>
          <w:b w:val="0"/>
          <w:i w:val="0"/>
          <w:color w:val="auto"/>
          <w:sz w:val="28"/>
          <w:szCs w:val="28"/>
        </w:rPr>
      </w:pPr>
      <w:r w:rsidRPr="00046197">
        <w:rPr>
          <w:rFonts w:ascii="Times New Roman" w:hAnsi="Times New Roman" w:cs="Times New Roman"/>
          <w:b w:val="0"/>
          <w:i w:val="0"/>
          <w:color w:val="auto"/>
          <w:sz w:val="28"/>
          <w:szCs w:val="28"/>
        </w:rPr>
        <w:t>Феноменологический и сущностный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Феноменологический</w:t>
      </w:r>
      <w:r w:rsidRPr="00046197">
        <w:rPr>
          <w:rFonts w:ascii="Times New Roman" w:hAnsi="Times New Roman"/>
          <w:sz w:val="28"/>
          <w:szCs w:val="28"/>
        </w:rPr>
        <w:t xml:space="preserve"> (от слова феномен — явление) направлен на описание внешне наблюдаемых, как правило, изменчивых, характеристик того или иного изучаемого явления, процесса.</w:t>
      </w:r>
    </w:p>
    <w:p w:rsidR="007D1FBC" w:rsidRPr="00046197" w:rsidRDefault="007D1FBC" w:rsidP="008920A1">
      <w:pPr>
        <w:ind w:firstLine="454"/>
        <w:jc w:val="both"/>
        <w:rPr>
          <w:rFonts w:ascii="Times New Roman" w:hAnsi="Times New Roman"/>
          <w:sz w:val="28"/>
          <w:szCs w:val="28"/>
        </w:rPr>
      </w:pPr>
      <w:proofErr w:type="gramStart"/>
      <w:r w:rsidRPr="00046197">
        <w:rPr>
          <w:rFonts w:ascii="Times New Roman" w:hAnsi="Times New Roman"/>
          <w:bCs/>
          <w:sz w:val="28"/>
          <w:szCs w:val="28"/>
        </w:rPr>
        <w:t>Сущностный</w:t>
      </w:r>
      <w:proofErr w:type="gramEnd"/>
      <w:r w:rsidRPr="00046197">
        <w:rPr>
          <w:rFonts w:ascii="Times New Roman" w:hAnsi="Times New Roman"/>
          <w:sz w:val="28"/>
          <w:szCs w:val="28"/>
        </w:rPr>
        <w:t xml:space="preserve"> направлен на выявление внутренних, глубинных устойчивых их сторон, механизмов и движущих сил.</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Единичный и общий (обобщенный) подходы.</w:t>
      </w:r>
    </w:p>
    <w:p w:rsidR="007D1FBC" w:rsidRPr="00046197" w:rsidRDefault="007D1FBC" w:rsidP="008920A1">
      <w:pPr>
        <w:ind w:firstLine="454"/>
        <w:jc w:val="both"/>
        <w:rPr>
          <w:rFonts w:ascii="Times New Roman" w:hAnsi="Times New Roman"/>
          <w:sz w:val="28"/>
          <w:szCs w:val="28"/>
        </w:rPr>
      </w:pPr>
      <w:r w:rsidRPr="00046197">
        <w:rPr>
          <w:rFonts w:ascii="Times New Roman" w:hAnsi="Times New Roman"/>
          <w:bCs/>
          <w:sz w:val="28"/>
          <w:szCs w:val="28"/>
        </w:rPr>
        <w:t>Единичный подход,</w:t>
      </w:r>
      <w:r w:rsidRPr="00046197">
        <w:rPr>
          <w:rFonts w:ascii="Times New Roman" w:hAnsi="Times New Roman"/>
          <w:sz w:val="28"/>
          <w:szCs w:val="28"/>
        </w:rPr>
        <w:t xml:space="preserve"> как понятно по его названию, будет направлен на изучение отдельных психологических явлений, процессов, </w:t>
      </w:r>
      <w:r w:rsidRPr="00046197">
        <w:rPr>
          <w:rFonts w:ascii="Times New Roman" w:hAnsi="Times New Roman"/>
          <w:bCs/>
          <w:sz w:val="28"/>
          <w:szCs w:val="28"/>
        </w:rPr>
        <w:t>общий подход</w:t>
      </w:r>
      <w:r w:rsidRPr="00046197">
        <w:rPr>
          <w:rFonts w:ascii="Times New Roman" w:hAnsi="Times New Roman"/>
          <w:sz w:val="28"/>
          <w:szCs w:val="28"/>
        </w:rPr>
        <w:t xml:space="preserve"> — на поиск их общих связей, закономерностей, типологических черт.</w:t>
      </w:r>
    </w:p>
    <w:p w:rsidR="007D1FBC" w:rsidRPr="00046197" w:rsidRDefault="00DD400B" w:rsidP="00DD400B">
      <w:pPr>
        <w:jc w:val="both"/>
        <w:rPr>
          <w:rFonts w:ascii="Times New Roman" w:hAnsi="Times New Roman"/>
          <w:sz w:val="28"/>
          <w:szCs w:val="28"/>
        </w:rPr>
      </w:pPr>
      <w:r w:rsidRPr="00046197">
        <w:rPr>
          <w:rFonts w:ascii="Times New Roman" w:hAnsi="Times New Roman"/>
          <w:sz w:val="28"/>
          <w:szCs w:val="28"/>
        </w:rPr>
        <w:t>)</w:t>
      </w:r>
      <w:r w:rsidR="00673D5B" w:rsidRPr="00046197">
        <w:rPr>
          <w:rFonts w:ascii="Times New Roman" w:hAnsi="Times New Roman"/>
          <w:sz w:val="28"/>
          <w:szCs w:val="28"/>
        </w:rPr>
        <w:br w:type="page"/>
      </w:r>
    </w:p>
    <w:p w:rsidR="00DD400B" w:rsidRPr="00046197" w:rsidRDefault="00DD400B" w:rsidP="002067CA">
      <w:pPr>
        <w:pStyle w:val="af2"/>
        <w:numPr>
          <w:ilvl w:val="0"/>
          <w:numId w:val="12"/>
        </w:numPr>
        <w:ind w:left="0" w:firstLine="567"/>
        <w:jc w:val="center"/>
        <w:rPr>
          <w:rFonts w:ascii="Times New Roman" w:hAnsi="Times New Roman"/>
          <w:caps/>
          <w:sz w:val="28"/>
          <w:szCs w:val="28"/>
        </w:rPr>
      </w:pPr>
      <w:r w:rsidRPr="00046197">
        <w:rPr>
          <w:rFonts w:ascii="Times New Roman" w:hAnsi="Times New Roman"/>
          <w:caps/>
          <w:sz w:val="28"/>
          <w:szCs w:val="28"/>
        </w:rPr>
        <w:lastRenderedPageBreak/>
        <w:t>Методы исследования</w:t>
      </w:r>
    </w:p>
    <w:p w:rsidR="00DD400B" w:rsidRPr="00046197" w:rsidRDefault="00DD400B" w:rsidP="002067CA">
      <w:pPr>
        <w:pStyle w:val="af2"/>
        <w:ind w:left="0" w:firstLine="567"/>
        <w:jc w:val="both"/>
        <w:rPr>
          <w:rFonts w:ascii="Times New Roman" w:hAnsi="Times New Roman"/>
          <w:caps/>
          <w:sz w:val="28"/>
          <w:szCs w:val="28"/>
          <w:lang w:val="en-US"/>
        </w:rPr>
      </w:pP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Традиционными будем называть методы, доставшиеся современной педагогике по наследству от исследователей, стоявших у истоков педагогической науки. Это методы, которыми пользовались Платон и </w:t>
      </w:r>
      <w:proofErr w:type="spellStart"/>
      <w:r w:rsidRPr="00046197">
        <w:rPr>
          <w:rFonts w:ascii="Times New Roman" w:hAnsi="Times New Roman"/>
          <w:sz w:val="28"/>
          <w:szCs w:val="28"/>
        </w:rPr>
        <w:t>Квинтилиан</w:t>
      </w:r>
      <w:proofErr w:type="spellEnd"/>
      <w:r w:rsidRPr="00046197">
        <w:rPr>
          <w:rFonts w:ascii="Times New Roman" w:hAnsi="Times New Roman"/>
          <w:sz w:val="28"/>
          <w:szCs w:val="28"/>
        </w:rPr>
        <w:t>, Коменский и Песталоцци; применяются они в науке и поныне. К традиционным методам педагогических исследований относятся наблюдение, изучение опыта, первоисточников, анализ школьной документации, изучение ученического творчества, беседы.</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Наблюдение</w:t>
      </w:r>
      <w:r w:rsidRPr="00046197">
        <w:rPr>
          <w:rFonts w:ascii="Times New Roman" w:hAnsi="Times New Roman"/>
          <w:sz w:val="28"/>
          <w:szCs w:val="28"/>
        </w:rPr>
        <w:t xml:space="preserve"> - наиболее доступный и распространенный метод изучения педагогической практики. Под научным наблюдением понимается специально организованное восприятие исследуемого объекта, процесса или явления в естественных условиях. Научное наблюдение существенно отличается от </w:t>
      </w:r>
      <w:proofErr w:type="gramStart"/>
      <w:r w:rsidRPr="00046197">
        <w:rPr>
          <w:rFonts w:ascii="Times New Roman" w:hAnsi="Times New Roman"/>
          <w:sz w:val="28"/>
          <w:szCs w:val="28"/>
        </w:rPr>
        <w:t>обыденного</w:t>
      </w:r>
      <w:proofErr w:type="gramEnd"/>
      <w:r w:rsidRPr="00046197">
        <w:rPr>
          <w:rFonts w:ascii="Times New Roman" w:hAnsi="Times New Roman"/>
          <w:sz w:val="28"/>
          <w:szCs w:val="28"/>
        </w:rPr>
        <w:t>, житейского. Главные отличия следующие: 1) определяются задачи, выделяются объекты, разрабатывается схема наблюдения; 2) результаты обязательно фиксируются; 3) полученные данные обрабатываются.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Для повышения эффективности наблюдения оно должно быть </w:t>
      </w:r>
      <w:r w:rsidRPr="00046197">
        <w:rPr>
          <w:rFonts w:ascii="Times New Roman" w:hAnsi="Times New Roman"/>
          <w:iCs/>
          <w:sz w:val="28"/>
          <w:szCs w:val="28"/>
        </w:rPr>
        <w:t>длительным, систематическим, разносторонним, объективным</w:t>
      </w:r>
      <w:r w:rsidRPr="00046197">
        <w:rPr>
          <w:rFonts w:ascii="Times New Roman" w:hAnsi="Times New Roman"/>
          <w:sz w:val="28"/>
          <w:szCs w:val="28"/>
        </w:rPr>
        <w:t xml:space="preserve"> и </w:t>
      </w:r>
      <w:r w:rsidRPr="00046197">
        <w:rPr>
          <w:rFonts w:ascii="Times New Roman" w:hAnsi="Times New Roman"/>
          <w:iCs/>
          <w:sz w:val="28"/>
          <w:szCs w:val="28"/>
        </w:rPr>
        <w:t>массовым</w:t>
      </w:r>
      <w:r w:rsidRPr="00046197">
        <w:rPr>
          <w:rFonts w:ascii="Times New Roman" w:hAnsi="Times New Roman"/>
          <w:sz w:val="28"/>
          <w:szCs w:val="28"/>
        </w:rPr>
        <w:t>. Подчеркивая важность метода наблюдения, его доступность и распространенность, необходимо вместе с тем указать и на его недостатки. Наблюдение не вскрывает внутренние стороны педагогических явлений, при использовании этого метода невозможно обеспечить полную объективность информации. Поэтому наблюдение чаще всего применяется на начальных этапах исследования в сочетании с другими методами.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Изучение опыта</w:t>
      </w:r>
      <w:r w:rsidRPr="00046197">
        <w:rPr>
          <w:rFonts w:ascii="Times New Roman" w:hAnsi="Times New Roman"/>
          <w:sz w:val="28"/>
          <w:szCs w:val="28"/>
        </w:rPr>
        <w:t xml:space="preserve"> - еще один издавна применяемый метод педагогического исследования. В широком смысле означает организованную познавательную деятельность, направленную на установление исторических связей воспитания, вычленение общего, устойчивого в учебно-воспитательных системах. С помощью данного метода анализируются пути решения конкретных проблем, выводятся взвешенные заключения о целесообразности их применения в новых исторических условиях. Поэтому рассматриваемый метод нередко называют еще историческим. Тесно смыкается с другим методом - </w:t>
      </w:r>
      <w:r w:rsidRPr="00046197">
        <w:rPr>
          <w:rFonts w:ascii="Times New Roman" w:hAnsi="Times New Roman"/>
          <w:iCs/>
          <w:sz w:val="28"/>
          <w:szCs w:val="28"/>
        </w:rPr>
        <w:t>изучением первоисточников</w:t>
      </w:r>
      <w:r w:rsidRPr="00046197">
        <w:rPr>
          <w:rFonts w:ascii="Times New Roman" w:hAnsi="Times New Roman"/>
          <w:sz w:val="28"/>
          <w:szCs w:val="28"/>
        </w:rPr>
        <w:t xml:space="preserve">, называемым также </w:t>
      </w:r>
      <w:r w:rsidRPr="00046197">
        <w:rPr>
          <w:rFonts w:ascii="Times New Roman" w:hAnsi="Times New Roman"/>
          <w:iCs/>
          <w:sz w:val="28"/>
          <w:szCs w:val="28"/>
        </w:rPr>
        <w:t>архивным</w:t>
      </w:r>
      <w:r w:rsidRPr="00046197">
        <w:rPr>
          <w:rFonts w:ascii="Times New Roman" w:hAnsi="Times New Roman"/>
          <w:sz w:val="28"/>
          <w:szCs w:val="28"/>
        </w:rPr>
        <w:t xml:space="preserve">. </w:t>
      </w:r>
      <w:proofErr w:type="gramStart"/>
      <w:r w:rsidRPr="00046197">
        <w:rPr>
          <w:rFonts w:ascii="Times New Roman" w:hAnsi="Times New Roman"/>
          <w:sz w:val="28"/>
          <w:szCs w:val="28"/>
        </w:rPr>
        <w:t>Тщательному научному анализу подвергаются памятники древней письменности, законодательные акты, проекты, циркуляры, отчеты, доклады, постановления, материалы съездов и конференций и т. д. Изучаются также учебные и воспитательные программы, уставы, учебные книги, расписания занятий - словом, все материалы, помогающие понять сущность, истоки и последовательность развития той или иной проблемы.</w:t>
      </w:r>
      <w:proofErr w:type="gramEnd"/>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 современном, несколько суженном смысле под изучением опыта обычно понимают изучение передового опыта творчески работающих педагогических </w:t>
      </w:r>
      <w:r w:rsidRPr="00046197">
        <w:rPr>
          <w:rFonts w:ascii="Times New Roman" w:hAnsi="Times New Roman"/>
          <w:sz w:val="28"/>
          <w:szCs w:val="28"/>
        </w:rPr>
        <w:lastRenderedPageBreak/>
        <w:t xml:space="preserve">коллективов, отдельных учителей. Можно привести много примеров передового опыта, которые заставили критически отнестись к господствующим в педагогической науке и практике взглядам и по-новому подойти к решению кажущихся бесспорными вопросов. Вспомним, как всколыхнули педагогическую мысль и школьную практику оригинальные методические находки донецкого учителя </w:t>
      </w:r>
      <w:r w:rsidRPr="00046197">
        <w:rPr>
          <w:rFonts w:ascii="Times New Roman" w:hAnsi="Times New Roman"/>
          <w:bCs/>
          <w:sz w:val="28"/>
          <w:szCs w:val="28"/>
        </w:rPr>
        <w:t>В.Ф. Шаталова</w:t>
      </w:r>
      <w:r w:rsidRPr="00046197">
        <w:rPr>
          <w:rFonts w:ascii="Times New Roman" w:hAnsi="Times New Roman"/>
          <w:sz w:val="28"/>
          <w:szCs w:val="28"/>
        </w:rPr>
        <w:t>. Его система обучения включает сотни педагогических приемов, многие из которых действовали вопреки методическим рекомендациям и устоявшейся практике. Результаты, достигнутые Шаталовым, подтолкнули педагогов к размышлениям, совершенствованию технологии обучения.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Изучение опыта будет плодотворным только при соблюдении ряда важных требований. Особое внимание обращается на факты, противоречащие господствующим теориям, устоявшимся канонам. Важно также во всех тонкостях раскрыть механизм достижения высоких результатов обучения и воспитания. Чем глубже и разностороннее анализ опыта, тем больше ценных идей извлекают исследователи.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Научно-педагогические исследования не </w:t>
      </w:r>
      <w:r w:rsidRPr="00046197">
        <w:rPr>
          <w:rFonts w:ascii="Times New Roman" w:hAnsi="Times New Roman"/>
          <w:iCs/>
          <w:sz w:val="28"/>
          <w:szCs w:val="28"/>
        </w:rPr>
        <w:t>проходят без анализа школьной документации</w:t>
      </w:r>
      <w:r w:rsidRPr="00046197">
        <w:rPr>
          <w:rFonts w:ascii="Times New Roman" w:hAnsi="Times New Roman"/>
          <w:sz w:val="28"/>
          <w:szCs w:val="28"/>
        </w:rPr>
        <w:t>, характеризующей учебно-воспитательный процесс. Источники информации - классные журналы, книги протоколов собраний и заседаний, расписания учебных занятий, правила внутреннего распорядка, календарные и поурочные планы учителей, конспекты, стенограммы уроков и т. п. В этих документах содержится масса объективных данных, помогающих устанавливать причинно-следственные зависимости, взаимосвязи между изучаемыми явлениями. Изучение документации дает, например, ценные статистические данные для установления связи между состоянием здоровья и успеваемостью, тем, как составлено расписание, и работоспособностью учеников и т. д. Изучение школьной документации обязательно сочетается с другими методами.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Изучение продуктов ученического творчества</w:t>
      </w:r>
      <w:r w:rsidRPr="00046197">
        <w:rPr>
          <w:rFonts w:ascii="Times New Roman" w:hAnsi="Times New Roman"/>
          <w:sz w:val="28"/>
          <w:szCs w:val="28"/>
        </w:rPr>
        <w:t xml:space="preserve"> — домашних и классных работ по всем учебным предметам, сочинений, рефератов, отчетов, результатов эстетического и технического творчества о многом скажет опытному исследователю. Ведь еще древние говорили, что творение указывает на творца. Большой интерес представляют и так называемые "продукты свободного времени", "хобби-занятий". Индивидуальные особенности учеников, наклонности и интересы, отношение к делу и своим обязанностям, уровень развития старательности, прилежания и других качеств, мотивы деятельности - это лишь небольшой перечень воспитательных аспектов, где можно с успехом применять этот метод. Он, как и все другие, требует тщательного планирования, корректного использования, умелого сочетания</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наблюдениями и беседами.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К традиционным методам педагогических исследований относятся </w:t>
      </w:r>
      <w:r w:rsidRPr="00046197">
        <w:rPr>
          <w:rFonts w:ascii="Times New Roman" w:hAnsi="Times New Roman"/>
          <w:bCs/>
          <w:sz w:val="28"/>
          <w:szCs w:val="28"/>
        </w:rPr>
        <w:t>беседы</w:t>
      </w:r>
      <w:r w:rsidRPr="00046197">
        <w:rPr>
          <w:rFonts w:ascii="Times New Roman" w:hAnsi="Times New Roman"/>
          <w:sz w:val="28"/>
          <w:szCs w:val="28"/>
        </w:rPr>
        <w:t xml:space="preserve">. В беседах, диалогах, дискуссиях выявляются отношения людей, их чувства и </w:t>
      </w:r>
      <w:r w:rsidRPr="00046197">
        <w:rPr>
          <w:rFonts w:ascii="Times New Roman" w:hAnsi="Times New Roman"/>
          <w:sz w:val="28"/>
          <w:szCs w:val="28"/>
        </w:rPr>
        <w:lastRenderedPageBreak/>
        <w:t>намерения, оценки и позиции. Исследователи всех времен в беседах получали такую информацию, какую никакими другими способами получить невозможно. Педагогическая беседа как метод исследования отличается целенаправленными попытками исследователя проникнуть во внутренний мир собеседника, выявить причины тех или иных его поступков. Информацию о нравственных, мировоззренческих, политических и других взглядах испытуемых, их отношении к интересующим исследователя проблемам также получают с помощью бесед. Но беседы - очень сложный и не всегда надежный метод. Поэтому он применяется чаще всего как дополнительный для получения необходимых разъяснений и уточнений по поводу того, что не было достаточно ясным при наблюдении или использовании иных методов.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Чтобы повысить надежность результатов беседы и снять неизбежный оттенок субъективизма, используют специальные меры. К ним относятся: </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наличие четкого, продуманного с учетом особенностей личности собеседника и неуклонно проводимого в жизнь плана беседы;</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обсуждение интересующих исследователя вопросов в различных ракурсах и связях;</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варьирование вопросов, постановка их в удобной для собеседника форме;</w:t>
      </w:r>
    </w:p>
    <w:p w:rsidR="002067CA"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умение использовать ситуацию, находчивость в вопросах и ответах.</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Искусству беседы нужно долго и терпеливо учиться. Ход беседы с согласия собеседника может записываться. Современные технические средства позволяют делать это и незаметно для испытуемых. </w:t>
      </w:r>
    </w:p>
    <w:p w:rsidR="002067CA" w:rsidRPr="00046197" w:rsidRDefault="002067CA" w:rsidP="00046197">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Разновидность беседы, ее новая модификация - </w:t>
      </w:r>
      <w:r w:rsidRPr="00046197">
        <w:rPr>
          <w:rFonts w:ascii="Times New Roman" w:hAnsi="Times New Roman"/>
          <w:iCs/>
          <w:sz w:val="28"/>
          <w:szCs w:val="28"/>
        </w:rPr>
        <w:t>интервьюирование</w:t>
      </w:r>
      <w:r w:rsidRPr="00046197">
        <w:rPr>
          <w:rFonts w:ascii="Times New Roman" w:hAnsi="Times New Roman"/>
          <w:sz w:val="28"/>
          <w:szCs w:val="28"/>
        </w:rPr>
        <w:t xml:space="preserve">, перенесенное в педагогику из социологии. Оно используется редко и не находит широкой поддержки среди исследователей. Интервьюирование обычно предполагает публичное обсуждение; исследователь придерживается заранее подготовленных вопросов, ставит их в определенной последовательности. Ответы готовятся заранее. Заранее подготовленные ответы не всегда бывают правдивы. </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Слово "эксперимент" латинского происхождения и в переводе означает "опыт", "испытание". Педагогический эксперимент - это научно поставленный опыт преобразования педагогического процесса в точно учитываемых условиях. В отличие от методов, лишь регистрирующих то, что уже существует, эксперимент в педагогике имеет созидательный характер. Экспериментальным путем, например, пробивают дорогу в практику новые приемы, методы, формы, системы учебно-воспитательной деятельности.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Эксперимент - </w:t>
      </w:r>
      <w:proofErr w:type="gramStart"/>
      <w:r w:rsidRPr="00046197">
        <w:rPr>
          <w:rFonts w:ascii="Times New Roman" w:hAnsi="Times New Roman"/>
          <w:sz w:val="28"/>
          <w:szCs w:val="28"/>
        </w:rPr>
        <w:t>это</w:t>
      </w:r>
      <w:proofErr w:type="gramEnd"/>
      <w:r w:rsidRPr="00046197">
        <w:rPr>
          <w:rFonts w:ascii="Times New Roman" w:hAnsi="Times New Roman"/>
          <w:sz w:val="28"/>
          <w:szCs w:val="28"/>
        </w:rPr>
        <w:t xml:space="preserve"> по сути строго контролируемое педагогическое наблюдение, с той лишь разницей, что экспериментатор наблюдает процесс, который он сам целесообразно и планомерно осуществляет. Педагогический эксперимент может охватывать группу учеников, класс, школу или несколько школ. Осуществляются и очень широкие региональные эксперименты. </w:t>
      </w:r>
      <w:r w:rsidRPr="00046197">
        <w:rPr>
          <w:rFonts w:ascii="Times New Roman" w:hAnsi="Times New Roman"/>
          <w:sz w:val="28"/>
          <w:szCs w:val="28"/>
        </w:rPr>
        <w:lastRenderedPageBreak/>
        <w:t>Исследования могут быть длительными или краткосрочными в зависимости от темы и цели.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Педагогический эксперимент требует обоснования рабочей гипотезы, разработки исследуемого вопроса, составления детального плана проведения эксперимента, строгого соблюдения намеченного плана, точной фиксации результатов, тщательного анализа полученных данных, формулировки окончательных выводов. </w:t>
      </w:r>
      <w:r w:rsidRPr="00046197">
        <w:rPr>
          <w:rFonts w:ascii="Times New Roman" w:hAnsi="Times New Roman"/>
          <w:iCs/>
          <w:sz w:val="28"/>
          <w:szCs w:val="28"/>
        </w:rPr>
        <w:t>Научной гипотезе</w:t>
      </w:r>
      <w:r w:rsidRPr="00046197">
        <w:rPr>
          <w:rFonts w:ascii="Times New Roman" w:hAnsi="Times New Roman"/>
          <w:sz w:val="28"/>
          <w:szCs w:val="28"/>
        </w:rPr>
        <w:t>, т. е. предположению, подвергающемуся опытной проверке, принадлежит определяющая роль. Эксперимент замышляется и проводится для того, чтобы проверить возникшую гипотезу. Исследования "очищают" гипотезы, устраняют некоторые из них, корректируют другие. Исследование гипотезы - это форма перехода от наблюдения явлений к раскрытию законов их развития.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Надежность экспериментальных выводов прямо зависит от </w:t>
      </w:r>
      <w:r w:rsidRPr="00046197">
        <w:rPr>
          <w:rFonts w:ascii="Times New Roman" w:hAnsi="Times New Roman"/>
          <w:iCs/>
          <w:sz w:val="28"/>
          <w:szCs w:val="28"/>
        </w:rPr>
        <w:t>соблюдения условий эксперимента</w:t>
      </w:r>
      <w:r w:rsidRPr="00046197">
        <w:rPr>
          <w:rFonts w:ascii="Times New Roman" w:hAnsi="Times New Roman"/>
          <w:sz w:val="28"/>
          <w:szCs w:val="28"/>
        </w:rPr>
        <w:t xml:space="preserve">. Все факторы, кроме </w:t>
      </w:r>
      <w:proofErr w:type="gramStart"/>
      <w:r w:rsidRPr="00046197">
        <w:rPr>
          <w:rFonts w:ascii="Times New Roman" w:hAnsi="Times New Roman"/>
          <w:sz w:val="28"/>
          <w:szCs w:val="28"/>
        </w:rPr>
        <w:t>проверяемых</w:t>
      </w:r>
      <w:proofErr w:type="gramEnd"/>
      <w:r w:rsidRPr="00046197">
        <w:rPr>
          <w:rFonts w:ascii="Times New Roman" w:hAnsi="Times New Roman"/>
          <w:sz w:val="28"/>
          <w:szCs w:val="28"/>
        </w:rPr>
        <w:t>, должны быть тщательно уравнены. Если, например, проверяется эффективность нового приема, то условия обучения, кроме проверяемого приема, необходимо сделать одинаковыми как в экспериментальном, так и в контрольном классе. Принимая во внимание множество влияющих на эффективность учебно-воспитательного процесса причин, соблюсти это требование на практике очень трудно.</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Проводимые педагогами эксперименты многообразны. Их классифицируют по различным признакам - направленности, объектам исследования, месту и времени проведения и т. д.</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 зависимости от цели, которую преследует эксперимент, различают: </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констатирующий эксперимент</w:t>
      </w:r>
      <w:r w:rsidRPr="00046197">
        <w:rPr>
          <w:rFonts w:ascii="Times New Roman" w:hAnsi="Times New Roman"/>
          <w:sz w:val="28"/>
          <w:szCs w:val="28"/>
        </w:rPr>
        <w:t xml:space="preserve">, при котором изучаются существующие педагогические явления; </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проверочный, уточняющий эксперимент</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 когда проверяется гипотеза, созданная в процессе осмысления проблемы;</w:t>
      </w:r>
    </w:p>
    <w:p w:rsidR="002067CA" w:rsidRPr="00046197" w:rsidRDefault="002067CA" w:rsidP="002067CA">
      <w:pPr>
        <w:numPr>
          <w:ilvl w:val="0"/>
          <w:numId w:val="21"/>
        </w:numPr>
        <w:overflowPunct/>
        <w:autoSpaceDE/>
        <w:autoSpaceDN/>
        <w:adjustRightInd/>
        <w:ind w:left="0" w:firstLine="567"/>
        <w:jc w:val="both"/>
        <w:rPr>
          <w:rFonts w:ascii="Times New Roman" w:hAnsi="Times New Roman"/>
          <w:sz w:val="28"/>
          <w:szCs w:val="28"/>
        </w:rPr>
      </w:pPr>
      <w:r w:rsidRPr="00046197">
        <w:rPr>
          <w:rFonts w:ascii="Times New Roman" w:hAnsi="Times New Roman"/>
          <w:iCs/>
          <w:sz w:val="28"/>
          <w:szCs w:val="28"/>
        </w:rPr>
        <w:t>созидательный, преобразующий, формирующий эксперимент</w:t>
      </w:r>
      <w:r w:rsidRPr="00046197">
        <w:rPr>
          <w:rFonts w:ascii="Times New Roman" w:hAnsi="Times New Roman"/>
          <w:sz w:val="28"/>
          <w:szCs w:val="28"/>
        </w:rPr>
        <w:t>, в процессе которого конструируются новые педагогические явления.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Чаще всего выделенные виды эксперимента применяются не изолированно, а составляют неразрывную последовательность. Констатирующий эксперимент, называемый иногда также методом срезов, ориентирован обычно на установление фактического состояния исследуемого объекта, констатацию исходных или достигнутых параметров. Главная цель - зафиксировать реалии. Они будут исходными для преобразующего эксперимента, в котором обычно ставится цель создать и проверить эффективность новых методов, которые могут, по замыслу экспериментатора, повысить достигнутый уровень. Обычно для достижения устойчивого педагогического эффекта необходимы длительные созидательные усилия; рассчитывать на немедленное улучшение в воспитании и развитии обычно не приходится.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По месту проведения различают естественный и лабораторный </w:t>
      </w:r>
      <w:r w:rsidRPr="00046197">
        <w:rPr>
          <w:rFonts w:ascii="Times New Roman" w:hAnsi="Times New Roman"/>
          <w:sz w:val="28"/>
          <w:szCs w:val="28"/>
        </w:rPr>
        <w:lastRenderedPageBreak/>
        <w:t xml:space="preserve">педагогический эксперимент. </w:t>
      </w:r>
      <w:r w:rsidRPr="00046197">
        <w:rPr>
          <w:rFonts w:ascii="Times New Roman" w:hAnsi="Times New Roman"/>
          <w:iCs/>
          <w:sz w:val="28"/>
          <w:szCs w:val="28"/>
        </w:rPr>
        <w:t>Естественный</w:t>
      </w:r>
      <w:r w:rsidRPr="00046197">
        <w:rPr>
          <w:rFonts w:ascii="Times New Roman" w:hAnsi="Times New Roman"/>
          <w:sz w:val="28"/>
          <w:szCs w:val="28"/>
        </w:rPr>
        <w:t xml:space="preserve"> представляет собой научно организованный опыт проверки выдвинутой гипотезы без нарушения учебно-воспитательного процесса. Такой вид эксперимента избирается в том случае, когда есть основания предполагать, что сущность нововведения необходимо проверять только в реальных условиях и что ход и результаты эксперимента не вызовут нежелательных последствий. Объектами естественного эксперимента чаще всего становятся планы и программы, учебники и учебные пособия, приемы и методы обучения и воспитания, формы учебно-воспитательного процесса.</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Среди модификаций естественного эксперимента выделим параллельный и перекрестный эксперименты.</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Если нужно проверить какой-либо частный вопрос или если для получения необходимых данных надо обеспечить особенно тщательное наблюдение за испытуемыми (иногда с применением специальной аппаратуры), эксперимент переносится в специально оборудованное помещение, в специально созданные исследовательские условия. Такой эксперимент называется </w:t>
      </w:r>
      <w:r w:rsidRPr="00046197">
        <w:rPr>
          <w:rFonts w:ascii="Times New Roman" w:hAnsi="Times New Roman"/>
          <w:iCs/>
          <w:sz w:val="28"/>
          <w:szCs w:val="28"/>
        </w:rPr>
        <w:t>лабораторным</w:t>
      </w:r>
      <w:r w:rsidRPr="00046197">
        <w:rPr>
          <w:rFonts w:ascii="Times New Roman" w:hAnsi="Times New Roman"/>
          <w:sz w:val="28"/>
          <w:szCs w:val="28"/>
        </w:rPr>
        <w:t>. В педагогических исследованиях он применяется нечасто. Конечно, естественный эксперимент ценнее лабораторного, так как он ближе к реальной действительности. Однако в связи с тем, что здесь берутся естественные факторы во всей их сложности, возможность избирательной и точной проверки роли каждого из них резко ухудшается. Приходится идти на дополнительные затраты и переносить исследование в лабораторию, чтобы влияние неконтролируемых факторов, побочных причин свести к минимуму.</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Процессы воспитания, образования, обучения имеют </w:t>
      </w:r>
      <w:r w:rsidRPr="00046197">
        <w:rPr>
          <w:rFonts w:ascii="Times New Roman" w:hAnsi="Times New Roman"/>
          <w:iCs/>
          <w:sz w:val="28"/>
          <w:szCs w:val="28"/>
        </w:rPr>
        <w:t>коллективный</w:t>
      </w:r>
      <w:r w:rsidRPr="00046197">
        <w:rPr>
          <w:rFonts w:ascii="Times New Roman" w:hAnsi="Times New Roman"/>
          <w:sz w:val="28"/>
          <w:szCs w:val="28"/>
        </w:rPr>
        <w:t xml:space="preserve"> (групповой) </w:t>
      </w:r>
      <w:r w:rsidRPr="00046197">
        <w:rPr>
          <w:rFonts w:ascii="Times New Roman" w:hAnsi="Times New Roman"/>
          <w:iCs/>
          <w:sz w:val="28"/>
          <w:szCs w:val="28"/>
        </w:rPr>
        <w:t>характер</w:t>
      </w:r>
      <w:r w:rsidRPr="00046197">
        <w:rPr>
          <w:rFonts w:ascii="Times New Roman" w:hAnsi="Times New Roman"/>
          <w:sz w:val="28"/>
          <w:szCs w:val="28"/>
        </w:rPr>
        <w:t xml:space="preserve">. Наиболее часто применяемые методы их изучения - массовые опросы участников данных процессов, проводимые по определенному плану. Эти вопросы могут быть устными (интервью) или письменными (анкетирование). Широко используются также </w:t>
      </w:r>
      <w:proofErr w:type="spellStart"/>
      <w:r w:rsidRPr="00046197">
        <w:rPr>
          <w:rFonts w:ascii="Times New Roman" w:hAnsi="Times New Roman"/>
          <w:sz w:val="28"/>
          <w:szCs w:val="28"/>
        </w:rPr>
        <w:t>шкалирование</w:t>
      </w:r>
      <w:proofErr w:type="spellEnd"/>
      <w:r w:rsidRPr="00046197">
        <w:rPr>
          <w:rFonts w:ascii="Times New Roman" w:hAnsi="Times New Roman"/>
          <w:sz w:val="28"/>
          <w:szCs w:val="28"/>
        </w:rPr>
        <w:t xml:space="preserve"> и социометрические методики, сравнительные исследования. Поскольку эти методы проникли в педагогику из социологии, их называют еще </w:t>
      </w:r>
      <w:r w:rsidRPr="00046197">
        <w:rPr>
          <w:rFonts w:ascii="Times New Roman" w:hAnsi="Times New Roman"/>
          <w:iCs/>
          <w:sz w:val="28"/>
          <w:szCs w:val="28"/>
        </w:rPr>
        <w:t>социологическими</w:t>
      </w:r>
      <w:r w:rsidRPr="00046197">
        <w:rPr>
          <w:rFonts w:ascii="Times New Roman" w:hAnsi="Times New Roman"/>
          <w:sz w:val="28"/>
          <w:szCs w:val="28"/>
        </w:rPr>
        <w:t>.</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bCs/>
          <w:sz w:val="28"/>
          <w:szCs w:val="28"/>
        </w:rPr>
        <w:t>Анкетирование</w:t>
      </w:r>
      <w:r w:rsidRPr="00046197">
        <w:rPr>
          <w:rFonts w:ascii="Times New Roman" w:hAnsi="Times New Roman"/>
          <w:sz w:val="28"/>
          <w:szCs w:val="28"/>
        </w:rPr>
        <w:t xml:space="preserve"> - метод массового сбора </w:t>
      </w:r>
      <w:proofErr w:type="gramStart"/>
      <w:r w:rsidRPr="00046197">
        <w:rPr>
          <w:rFonts w:ascii="Times New Roman" w:hAnsi="Times New Roman"/>
          <w:sz w:val="28"/>
          <w:szCs w:val="28"/>
        </w:rPr>
        <w:t>материала</w:t>
      </w:r>
      <w:proofErr w:type="gramEnd"/>
      <w:r w:rsidRPr="00046197">
        <w:rPr>
          <w:rFonts w:ascii="Times New Roman" w:hAnsi="Times New Roman"/>
          <w:sz w:val="28"/>
          <w:szCs w:val="28"/>
        </w:rPr>
        <w:t xml:space="preserve"> с помощью специально разработанных опросников, называемых анкетами. Анкетирование основывается на предположении, что человек откровенно отвечает на заданные ему вопросы. Однако, как показывают последние исследования эффективности данного метода, эти ожидания оправдываются примерно на половину, что резко сужает диапазон применения анкетирования и подрывает доверие к объективности полученных результатов.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Педагогов анкетирование привлекло возможностью быстрых массовых опросов учеников (учителей, родителей), дешевизной методики и возможностью автоматизированной обработки собранного материала. Пройдя </w:t>
      </w:r>
      <w:r w:rsidRPr="00046197">
        <w:rPr>
          <w:rFonts w:ascii="Times New Roman" w:hAnsi="Times New Roman"/>
          <w:sz w:val="28"/>
          <w:szCs w:val="28"/>
        </w:rPr>
        <w:lastRenderedPageBreak/>
        <w:t>через первые неудачи и Разочарования (в анкетах школьников "полный ажур", а в реальной жизни - почти такой же "полный провал"), педагогическое анкетирование избавилось от многих недостатков.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Сейчас в педагогических исследованиях широко применяются различные типы анкет: </w:t>
      </w:r>
      <w:r w:rsidRPr="00046197">
        <w:rPr>
          <w:rFonts w:ascii="Times New Roman" w:hAnsi="Times New Roman"/>
          <w:iCs/>
          <w:sz w:val="28"/>
          <w:szCs w:val="28"/>
        </w:rPr>
        <w:t>открытые</w:t>
      </w:r>
      <w:r w:rsidRPr="00046197">
        <w:rPr>
          <w:rFonts w:ascii="Times New Roman" w:hAnsi="Times New Roman"/>
          <w:sz w:val="28"/>
          <w:szCs w:val="28"/>
        </w:rPr>
        <w:t xml:space="preserve">, требующие самостоятельного конструирования ответа, и </w:t>
      </w:r>
      <w:r w:rsidRPr="00046197">
        <w:rPr>
          <w:rFonts w:ascii="Times New Roman" w:hAnsi="Times New Roman"/>
          <w:iCs/>
          <w:sz w:val="28"/>
          <w:szCs w:val="28"/>
        </w:rPr>
        <w:t>закрытые</w:t>
      </w:r>
      <w:r w:rsidRPr="00046197">
        <w:rPr>
          <w:rFonts w:ascii="Times New Roman" w:hAnsi="Times New Roman"/>
          <w:sz w:val="28"/>
          <w:szCs w:val="28"/>
        </w:rPr>
        <w:t xml:space="preserve">, в которых ученикам приходится выбирать один из готовых ответов; </w:t>
      </w:r>
      <w:r w:rsidRPr="00046197">
        <w:rPr>
          <w:rFonts w:ascii="Times New Roman" w:hAnsi="Times New Roman"/>
          <w:iCs/>
          <w:sz w:val="28"/>
          <w:szCs w:val="28"/>
        </w:rPr>
        <w:t>именные</w:t>
      </w:r>
      <w:r w:rsidRPr="00046197">
        <w:rPr>
          <w:rFonts w:ascii="Times New Roman" w:hAnsi="Times New Roman"/>
          <w:sz w:val="28"/>
          <w:szCs w:val="28"/>
        </w:rPr>
        <w:t xml:space="preserve">, требующие указывать фамилии испытуемого, и </w:t>
      </w:r>
      <w:r w:rsidRPr="00046197">
        <w:rPr>
          <w:rFonts w:ascii="Times New Roman" w:hAnsi="Times New Roman"/>
          <w:iCs/>
          <w:sz w:val="28"/>
          <w:szCs w:val="28"/>
        </w:rPr>
        <w:t>анонимные</w:t>
      </w:r>
      <w:r w:rsidRPr="00046197">
        <w:rPr>
          <w:rFonts w:ascii="Times New Roman" w:hAnsi="Times New Roman"/>
          <w:sz w:val="28"/>
          <w:szCs w:val="28"/>
        </w:rPr>
        <w:t xml:space="preserve">, обходящиеся без нее; </w:t>
      </w:r>
      <w:r w:rsidRPr="00046197">
        <w:rPr>
          <w:rFonts w:ascii="Times New Roman" w:hAnsi="Times New Roman"/>
          <w:iCs/>
          <w:sz w:val="28"/>
          <w:szCs w:val="28"/>
        </w:rPr>
        <w:t>полные</w:t>
      </w:r>
      <w:r w:rsidRPr="00046197">
        <w:rPr>
          <w:rFonts w:ascii="Times New Roman" w:hAnsi="Times New Roman"/>
          <w:sz w:val="28"/>
          <w:szCs w:val="28"/>
        </w:rPr>
        <w:t xml:space="preserve"> и </w:t>
      </w:r>
      <w:r w:rsidRPr="00046197">
        <w:rPr>
          <w:rFonts w:ascii="Times New Roman" w:hAnsi="Times New Roman"/>
          <w:iCs/>
          <w:sz w:val="28"/>
          <w:szCs w:val="28"/>
        </w:rPr>
        <w:t>урезанные</w:t>
      </w:r>
      <w:r w:rsidRPr="00046197">
        <w:rPr>
          <w:rFonts w:ascii="Times New Roman" w:hAnsi="Times New Roman"/>
          <w:sz w:val="28"/>
          <w:szCs w:val="28"/>
        </w:rPr>
        <w:t xml:space="preserve">; </w:t>
      </w:r>
      <w:r w:rsidRPr="00046197">
        <w:rPr>
          <w:rFonts w:ascii="Times New Roman" w:hAnsi="Times New Roman"/>
          <w:iCs/>
          <w:sz w:val="28"/>
          <w:szCs w:val="28"/>
        </w:rPr>
        <w:t>пропедевтические</w:t>
      </w:r>
      <w:r w:rsidRPr="00046197">
        <w:rPr>
          <w:rFonts w:ascii="Times New Roman" w:hAnsi="Times New Roman"/>
          <w:sz w:val="28"/>
          <w:szCs w:val="28"/>
        </w:rPr>
        <w:t xml:space="preserve"> и </w:t>
      </w:r>
      <w:r w:rsidRPr="00046197">
        <w:rPr>
          <w:rFonts w:ascii="Times New Roman" w:hAnsi="Times New Roman"/>
          <w:iCs/>
          <w:sz w:val="28"/>
          <w:szCs w:val="28"/>
        </w:rPr>
        <w:t>контрольные</w:t>
      </w:r>
      <w:r w:rsidRPr="00046197">
        <w:rPr>
          <w:rFonts w:ascii="Times New Roman" w:hAnsi="Times New Roman"/>
          <w:sz w:val="28"/>
          <w:szCs w:val="28"/>
        </w:rPr>
        <w:t xml:space="preserve"> и т. д. Одна из </w:t>
      </w:r>
      <w:proofErr w:type="gramStart"/>
      <w:r w:rsidRPr="00046197">
        <w:rPr>
          <w:rFonts w:ascii="Times New Roman" w:hAnsi="Times New Roman"/>
          <w:sz w:val="28"/>
          <w:szCs w:val="28"/>
        </w:rPr>
        <w:t>разновидностей</w:t>
      </w:r>
      <w:proofErr w:type="gramEnd"/>
      <w:r w:rsidRPr="00046197">
        <w:rPr>
          <w:rFonts w:ascii="Times New Roman" w:hAnsi="Times New Roman"/>
          <w:sz w:val="28"/>
          <w:szCs w:val="28"/>
        </w:rPr>
        <w:t xml:space="preserve"> широко применяемых педагогами анкет - так называемая </w:t>
      </w:r>
      <w:r w:rsidRPr="00046197">
        <w:rPr>
          <w:rFonts w:ascii="Times New Roman" w:hAnsi="Times New Roman"/>
          <w:iCs/>
          <w:sz w:val="28"/>
          <w:szCs w:val="28"/>
        </w:rPr>
        <w:t>"полярная" анкета с балльной оценкой</w:t>
      </w:r>
      <w:r w:rsidRPr="00046197">
        <w:rPr>
          <w:rFonts w:ascii="Times New Roman" w:hAnsi="Times New Roman"/>
          <w:sz w:val="28"/>
          <w:szCs w:val="28"/>
        </w:rPr>
        <w:t>. По ее принципу составляются опросные листы для самооценки и оценки других.</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Главную проблему составления качественных </w:t>
      </w:r>
      <w:proofErr w:type="gramStart"/>
      <w:r w:rsidRPr="00046197">
        <w:rPr>
          <w:rFonts w:ascii="Times New Roman" w:hAnsi="Times New Roman"/>
          <w:sz w:val="28"/>
          <w:szCs w:val="28"/>
        </w:rPr>
        <w:t>анкет</w:t>
      </w:r>
      <w:proofErr w:type="gramEnd"/>
      <w:r w:rsidRPr="00046197">
        <w:rPr>
          <w:rFonts w:ascii="Times New Roman" w:hAnsi="Times New Roman"/>
          <w:sz w:val="28"/>
          <w:szCs w:val="28"/>
        </w:rPr>
        <w:t xml:space="preserve"> можно обозначить так: </w:t>
      </w:r>
      <w:proofErr w:type="gramStart"/>
      <w:r w:rsidRPr="00046197">
        <w:rPr>
          <w:rFonts w:ascii="Times New Roman" w:hAnsi="Times New Roman"/>
          <w:sz w:val="28"/>
          <w:szCs w:val="28"/>
        </w:rPr>
        <w:t>какой</w:t>
      </w:r>
      <w:proofErr w:type="gramEnd"/>
      <w:r w:rsidRPr="00046197">
        <w:rPr>
          <w:rFonts w:ascii="Times New Roman" w:hAnsi="Times New Roman"/>
          <w:sz w:val="28"/>
          <w:szCs w:val="28"/>
        </w:rPr>
        <w:t xml:space="preserve"> вопрос - такой ответ. Задавая, например, ученику прямой вопрос: "Сколько времени ты ежедневно тратишь на приготовление домашних заданий?" - составитель анкеты ухе провоцирует определенный тип ответа. Кто из нерадивых учеников, </w:t>
      </w:r>
      <w:proofErr w:type="spellStart"/>
      <w:r w:rsidRPr="00046197">
        <w:rPr>
          <w:rFonts w:ascii="Times New Roman" w:hAnsi="Times New Roman"/>
          <w:sz w:val="28"/>
          <w:szCs w:val="28"/>
        </w:rPr>
        <w:t>работаюших</w:t>
      </w:r>
      <w:proofErr w:type="spellEnd"/>
      <w:r w:rsidRPr="00046197">
        <w:rPr>
          <w:rFonts w:ascii="Times New Roman" w:hAnsi="Times New Roman"/>
          <w:sz w:val="28"/>
          <w:szCs w:val="28"/>
        </w:rPr>
        <w:t xml:space="preserve"> не в полную силу, признается в своей лени? Наши воспитанники прекрасно знают, какие ответы удовлетворят наставников, а поэтому анкетные опросы чаще всего дают не реальную, а иллюзорную, ожидаемую картину. Для того чтобы получить правдивые ответы, надо задавать непрямые завуалированные вопросы, чтобы ученик не догадался, о чем именно хочет узнать составитель анкеты. Можно разрешить ребятам давать расширенные Ответы на общие вопросы. В первом случае анкета разрастается до необъятных размеров и мало кто хочет ее заполнять, а во втором - напоминает ученическое сочинение на заданную тему. Обработка анкет в обоих случаях затрудняется, метод теряет одно из своих существенных преимуществ.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Кроме профессиональных исследователей анкетами часто и охотно пользуются учителя, классные руководители для изучения самых разнообразных вопросов. Но не стоит применять "самодельные", плохо разработанные анкеты, лучше отдать предпочтение профессионально составленным опросникам. Анкетирование непременно сочетается с другими методами исследования.</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Широко используется </w:t>
      </w:r>
      <w:r w:rsidRPr="00046197">
        <w:rPr>
          <w:rFonts w:ascii="Times New Roman" w:hAnsi="Times New Roman"/>
          <w:iCs/>
          <w:sz w:val="28"/>
          <w:szCs w:val="28"/>
        </w:rPr>
        <w:t>метод изучения групповой дифференциации</w:t>
      </w:r>
      <w:r w:rsidRPr="00046197">
        <w:rPr>
          <w:rFonts w:ascii="Times New Roman" w:hAnsi="Times New Roman"/>
          <w:sz w:val="28"/>
          <w:szCs w:val="28"/>
        </w:rPr>
        <w:t xml:space="preserve"> (социометрический метод), позволяющий анализировать </w:t>
      </w:r>
      <w:proofErr w:type="spellStart"/>
      <w:r w:rsidRPr="00046197">
        <w:rPr>
          <w:rFonts w:ascii="Times New Roman" w:hAnsi="Times New Roman"/>
          <w:sz w:val="28"/>
          <w:szCs w:val="28"/>
        </w:rPr>
        <w:t>внутриколлективные</w:t>
      </w:r>
      <w:proofErr w:type="spellEnd"/>
      <w:r w:rsidRPr="00046197">
        <w:rPr>
          <w:rFonts w:ascii="Times New Roman" w:hAnsi="Times New Roman"/>
          <w:sz w:val="28"/>
          <w:szCs w:val="28"/>
        </w:rPr>
        <w:t xml:space="preserve"> отношения. Школьников просят ответить на вопросы типа: "С кем бы ты хотел..." (пойти в туристический поход, готовиться к экзаменам, сидеть за одной партой, играть в одной команде и т. д.). На каждый вопрос дается три "выбора": "Напиши сначала фамилию того, с кем бы ты более всего хотел быть вместе; потом напиши фамилию того, с кем бы ты хотел быть, если с первым этого не получится, и, наконец, третью фамилию - в соответствии с теми же условиями". В результате у одних членов коллектива - наибольшее число выборов, у других </w:t>
      </w:r>
      <w:r w:rsidRPr="00046197">
        <w:rPr>
          <w:rFonts w:ascii="Times New Roman" w:hAnsi="Times New Roman"/>
          <w:sz w:val="28"/>
          <w:szCs w:val="28"/>
        </w:rPr>
        <w:lastRenderedPageBreak/>
        <w:t xml:space="preserve">- наименьшее. Появляется возможность обоснованно судить о месте, роли, статусе, позиции каждого члена коллектива, выявлять </w:t>
      </w:r>
      <w:proofErr w:type="spellStart"/>
      <w:r w:rsidRPr="00046197">
        <w:rPr>
          <w:rFonts w:ascii="Times New Roman" w:hAnsi="Times New Roman"/>
          <w:sz w:val="28"/>
          <w:szCs w:val="28"/>
        </w:rPr>
        <w:t>внутриколлективные</w:t>
      </w:r>
      <w:proofErr w:type="spellEnd"/>
      <w:r w:rsidRPr="00046197">
        <w:rPr>
          <w:rFonts w:ascii="Times New Roman" w:hAnsi="Times New Roman"/>
          <w:sz w:val="28"/>
          <w:szCs w:val="28"/>
        </w:rPr>
        <w:t xml:space="preserve"> группировки, их лидеров. Метод позволяет делать "срезы", характеризующие различные стадии формирования отношений, виды авторитета, состояние актива. Едва ли не главное его преимущество - возможность представить полученные данные в наглядной форме с </w:t>
      </w:r>
      <w:proofErr w:type="gramStart"/>
      <w:r w:rsidRPr="00046197">
        <w:rPr>
          <w:rFonts w:ascii="Times New Roman" w:hAnsi="Times New Roman"/>
          <w:sz w:val="28"/>
          <w:szCs w:val="28"/>
        </w:rPr>
        <w:t>помощью</w:t>
      </w:r>
      <w:proofErr w:type="gramEnd"/>
      <w:r w:rsidRPr="00046197">
        <w:rPr>
          <w:rFonts w:ascii="Times New Roman" w:hAnsi="Times New Roman"/>
          <w:sz w:val="28"/>
          <w:szCs w:val="28"/>
        </w:rPr>
        <w:t xml:space="preserve"> так называемых матриц и </w:t>
      </w:r>
      <w:proofErr w:type="spellStart"/>
      <w:r w:rsidRPr="00046197">
        <w:rPr>
          <w:rFonts w:ascii="Times New Roman" w:hAnsi="Times New Roman"/>
          <w:sz w:val="28"/>
          <w:szCs w:val="28"/>
        </w:rPr>
        <w:t>социограмм</w:t>
      </w:r>
      <w:proofErr w:type="spellEnd"/>
      <w:r w:rsidRPr="00046197">
        <w:rPr>
          <w:rFonts w:ascii="Times New Roman" w:hAnsi="Times New Roman"/>
          <w:sz w:val="28"/>
          <w:szCs w:val="28"/>
        </w:rPr>
        <w:t xml:space="preserve"> (рассматриваются в курсе психологии), а также количественная обработка результатов.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Качеств</w:t>
      </w:r>
      <w:proofErr w:type="gramStart"/>
      <w:r w:rsidRPr="00046197">
        <w:rPr>
          <w:rFonts w:ascii="Times New Roman" w:hAnsi="Times New Roman"/>
          <w:iCs/>
          <w:sz w:val="28"/>
          <w:szCs w:val="28"/>
        </w:rPr>
        <w:t>о</w:t>
      </w:r>
      <w:r w:rsidRPr="00046197">
        <w:rPr>
          <w:rFonts w:ascii="Times New Roman" w:hAnsi="Times New Roman"/>
          <w:sz w:val="28"/>
          <w:szCs w:val="28"/>
        </w:rPr>
        <w:t>-</w:t>
      </w:r>
      <w:proofErr w:type="gramEnd"/>
      <w:r w:rsidRPr="00046197">
        <w:rPr>
          <w:rFonts w:ascii="Times New Roman" w:hAnsi="Times New Roman"/>
          <w:sz w:val="28"/>
          <w:szCs w:val="28"/>
        </w:rPr>
        <w:t xml:space="preserve"> это совокупность свойств, указывающих, что представляет собой предмет, чем он является. Количество определяет размеры, отождествляется с мерой, числом; качество традиционно раскрывается с помощью описания признаков.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Анализируя качество, исследователь определяет, к какому классу уже известных явлений принадлежит данное и в чем его специфика. Затем устанавливает причинно-следственные зависимости между явлениями. Задача количественного анализа сводится к измерению и счету выявленных свойств.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Освоение мира начиналось с качественного познания. Человек без особых трудностей постигал качественное своеобразие вещей, успешно пользовался полученными знаниями. Но вскоре практика потребовала выявления у одинаковых в целом вещей различных свойств и сравнения разнокачественных величин по общему свойству. Так была осознана необходимость измерений и вычислений.</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Качественное</w:t>
      </w:r>
      <w:proofErr w:type="gramEnd"/>
      <w:r w:rsidRPr="00046197">
        <w:rPr>
          <w:rFonts w:ascii="Times New Roman" w:hAnsi="Times New Roman"/>
          <w:sz w:val="28"/>
          <w:szCs w:val="28"/>
        </w:rPr>
        <w:t xml:space="preserve"> и количественное в явлениях окружающего мира неразрывно связаны; поэтому качественные и количественные характеристики педагогических явлений надо изучать в единстве.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До последнего времени педагогическая наука оставалась на качественном уровне. В ней хорошо просматривается эмпирическая часть, отражающая богатейший материал наблюдений и экспериментов; есть теоретические обобщения, завершающие систематизацию материала. Но пока нет третьей логической части, характеризующей развитую науку, - математической. Известно: наука только тогда достигает совершенства, когда ей удается пользоваться математикой. Дополняя качественные представления о своем предмете формализованными обобщениями, педагогическая теория приобретает необходимую строгость и устойчивость.</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На пути количественного исследования педагогических явлений стоит немало препятствий. Наверное, самое слабое среди них - традиции, сложившиеся в прошлом</w:t>
      </w:r>
      <w:proofErr w:type="gramStart"/>
      <w:r w:rsidRPr="00046197">
        <w:rPr>
          <w:rFonts w:ascii="Times New Roman" w:hAnsi="Times New Roman"/>
          <w:sz w:val="28"/>
          <w:szCs w:val="28"/>
        </w:rPr>
        <w:t xml:space="preserve">.. </w:t>
      </w:r>
      <w:proofErr w:type="gramEnd"/>
      <w:r w:rsidRPr="00046197">
        <w:rPr>
          <w:rFonts w:ascii="Times New Roman" w:hAnsi="Times New Roman"/>
          <w:sz w:val="28"/>
          <w:szCs w:val="28"/>
        </w:rPr>
        <w:t xml:space="preserve">Педагоги, сформировавшиеся на описательной науке, противятся неизвестному им количественному подходу. Среди гораздо более крупных "камней преткновения" - природа и характер педагогических явлений. Они </w:t>
      </w:r>
      <w:proofErr w:type="spellStart"/>
      <w:r w:rsidRPr="00046197">
        <w:rPr>
          <w:rFonts w:ascii="Times New Roman" w:hAnsi="Times New Roman"/>
          <w:sz w:val="28"/>
          <w:szCs w:val="28"/>
        </w:rPr>
        <w:t>неметричны</w:t>
      </w:r>
      <w:proofErr w:type="spellEnd"/>
      <w:r w:rsidRPr="00046197">
        <w:rPr>
          <w:rFonts w:ascii="Times New Roman" w:hAnsi="Times New Roman"/>
          <w:sz w:val="28"/>
          <w:szCs w:val="28"/>
        </w:rPr>
        <w:t xml:space="preserve">. Точнее, </w:t>
      </w:r>
      <w:proofErr w:type="spellStart"/>
      <w:r w:rsidRPr="00046197">
        <w:rPr>
          <w:rFonts w:ascii="Times New Roman" w:hAnsi="Times New Roman"/>
          <w:sz w:val="28"/>
          <w:szCs w:val="28"/>
        </w:rPr>
        <w:t>неметричными</w:t>
      </w:r>
      <w:proofErr w:type="spellEnd"/>
      <w:r w:rsidRPr="00046197">
        <w:rPr>
          <w:rFonts w:ascii="Times New Roman" w:hAnsi="Times New Roman"/>
          <w:sz w:val="28"/>
          <w:szCs w:val="28"/>
        </w:rPr>
        <w:t xml:space="preserve"> они нам кажутся, потому что у нас пока нет измерителей этих явлений. Классический математический аппарат не </w:t>
      </w:r>
      <w:r w:rsidRPr="00046197">
        <w:rPr>
          <w:rFonts w:ascii="Times New Roman" w:hAnsi="Times New Roman"/>
          <w:sz w:val="28"/>
          <w:szCs w:val="28"/>
        </w:rPr>
        <w:lastRenderedPageBreak/>
        <w:t>приспособлен для анализа явлений такой сложности, как педагогические.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Преодолевается это препятствие двумя способами: с одной стороны, попытками представить явления в таком упрощенном виде, который доступен для анализа традиционными математическими методами, с другой - разработкой и применением новых способов формализованного описания. Появляясь, новые методы сразу привлекают к себе пристальное внимание специалистов.</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Необходимо различать два основных направления в использовании количественных методов в педагогике: первое - для обработки результатов наблюдений и экспериментов, второе - для моделирования, диагностики, прогнозирования, компьютеризации учебно-воспитательного процесса. Методы первой группы хорошо известны и достаточно широко применяются. Пальму первенства держит освоенный исследователями </w:t>
      </w:r>
      <w:r w:rsidRPr="00046197">
        <w:rPr>
          <w:rFonts w:ascii="Times New Roman" w:hAnsi="Times New Roman"/>
          <w:bCs/>
          <w:iCs/>
          <w:sz w:val="28"/>
          <w:szCs w:val="28"/>
        </w:rPr>
        <w:t>статистический метод</w:t>
      </w:r>
      <w:r w:rsidRPr="00046197">
        <w:rPr>
          <w:rFonts w:ascii="Times New Roman" w:hAnsi="Times New Roman"/>
          <w:sz w:val="28"/>
          <w:szCs w:val="28"/>
        </w:rPr>
        <w:t>. В его пределах широко применяются следующие конкретные методики: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Регистрация</w:t>
      </w:r>
      <w:r w:rsidRPr="00046197">
        <w:rPr>
          <w:rFonts w:ascii="Times New Roman" w:hAnsi="Times New Roman"/>
          <w:sz w:val="28"/>
          <w:szCs w:val="28"/>
        </w:rPr>
        <w:t xml:space="preserve"> - выявление определенного качества у явлений данного класса и подсчет количества по наличию или отсутствию данного качества (например, количество успевающих и неуспевающих учеников и т. п.).</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Ранжирование</w:t>
      </w:r>
      <w:r w:rsidRPr="00046197">
        <w:rPr>
          <w:rFonts w:ascii="Times New Roman" w:hAnsi="Times New Roman"/>
          <w:sz w:val="28"/>
          <w:szCs w:val="28"/>
        </w:rPr>
        <w:t xml:space="preserve"> - расположение собранных данных в определенной последовательности (убывания или нарастания зафиксированных показателей), определение места в этом ряду изучаемых объектов (например, составление списка учеников в зависимости от числа пропущенных занятий и т. п.).</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spellStart"/>
      <w:r w:rsidRPr="00046197">
        <w:rPr>
          <w:rFonts w:ascii="Times New Roman" w:hAnsi="Times New Roman"/>
          <w:iCs/>
          <w:sz w:val="28"/>
          <w:szCs w:val="28"/>
        </w:rPr>
        <w:t>Шкалирование</w:t>
      </w:r>
      <w:proofErr w:type="spellEnd"/>
      <w:r w:rsidRPr="00046197">
        <w:rPr>
          <w:rFonts w:ascii="Times New Roman" w:hAnsi="Times New Roman"/>
          <w:sz w:val="28"/>
          <w:szCs w:val="28"/>
        </w:rPr>
        <w:t xml:space="preserve"> - присвоение баллов или других цифровых показателей исследуемым характеристикам. Этим достигается большая определенность. Известны четыре основные градации измерительных шкал: 1) шкалы наименований (или номинальные); 2) шкалы порядка (или ранговые); 3) интервальные шкалы; 4) шкалы отношений.</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iCs/>
          <w:sz w:val="28"/>
          <w:szCs w:val="28"/>
        </w:rPr>
        <w:t>Шкалы наименований</w:t>
      </w:r>
      <w:r w:rsidRPr="00046197">
        <w:rPr>
          <w:rFonts w:ascii="Times New Roman" w:hAnsi="Times New Roman"/>
          <w:sz w:val="28"/>
          <w:szCs w:val="28"/>
        </w:rPr>
        <w:t xml:space="preserve"> - самые "слабые" шкалы. Числа и другие обозначения в них используются чисто символически. Они, по сути, представляют собой наименования какого-либо класса объектов. Их единственная математическая характеристика - принадлежность: принадлежит ли исследуемый объект к данному классу или нет. Примерами номинальных шкал можно считать классификации по различным признакам - список специальностей, перечисление характеристик учеников, причин неуспеваемости и т. д.</w:t>
      </w:r>
    </w:p>
    <w:p w:rsidR="002067CA" w:rsidRPr="00046197" w:rsidRDefault="002067CA" w:rsidP="002067CA">
      <w:pPr>
        <w:overflowPunct/>
        <w:autoSpaceDE/>
        <w:autoSpaceDN/>
        <w:adjustRightInd/>
        <w:ind w:firstLine="567"/>
        <w:jc w:val="both"/>
        <w:rPr>
          <w:rFonts w:ascii="Times New Roman" w:hAnsi="Times New Roman"/>
          <w:sz w:val="28"/>
          <w:szCs w:val="28"/>
        </w:rPr>
      </w:pPr>
      <w:proofErr w:type="gramStart"/>
      <w:r w:rsidRPr="00046197">
        <w:rPr>
          <w:rFonts w:ascii="Times New Roman" w:hAnsi="Times New Roman"/>
          <w:sz w:val="28"/>
          <w:szCs w:val="28"/>
        </w:rPr>
        <w:t xml:space="preserve">В </w:t>
      </w:r>
      <w:r w:rsidRPr="00046197">
        <w:rPr>
          <w:rFonts w:ascii="Times New Roman" w:hAnsi="Times New Roman"/>
          <w:iCs/>
          <w:sz w:val="28"/>
          <w:szCs w:val="28"/>
        </w:rPr>
        <w:t>порядковых</w:t>
      </w:r>
      <w:r w:rsidRPr="00046197">
        <w:rPr>
          <w:rFonts w:ascii="Times New Roman" w:hAnsi="Times New Roman"/>
          <w:sz w:val="28"/>
          <w:szCs w:val="28"/>
        </w:rPr>
        <w:t xml:space="preserve"> (ранговых) шкалах устанавливается порядок следования, отношения "больше" и "меньше", общая иерархия.</w:t>
      </w:r>
      <w:proofErr w:type="gramEnd"/>
      <w:r w:rsidRPr="00046197">
        <w:rPr>
          <w:rFonts w:ascii="Times New Roman" w:hAnsi="Times New Roman"/>
          <w:sz w:val="28"/>
          <w:szCs w:val="28"/>
        </w:rPr>
        <w:t xml:space="preserve"> Примерами их применения служит ранжирование типа "выше ростом", "больше пятерок", "меньше пропусков" и т. д.</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Сильные" шкалы - </w:t>
      </w:r>
      <w:r w:rsidRPr="00046197">
        <w:rPr>
          <w:rFonts w:ascii="Times New Roman" w:hAnsi="Times New Roman"/>
          <w:iCs/>
          <w:sz w:val="28"/>
          <w:szCs w:val="28"/>
        </w:rPr>
        <w:t>интервальная</w:t>
      </w:r>
      <w:r w:rsidRPr="00046197">
        <w:rPr>
          <w:rFonts w:ascii="Times New Roman" w:hAnsi="Times New Roman"/>
          <w:sz w:val="28"/>
          <w:szCs w:val="28"/>
        </w:rPr>
        <w:t xml:space="preserve"> и </w:t>
      </w:r>
      <w:r w:rsidRPr="00046197">
        <w:rPr>
          <w:rFonts w:ascii="Times New Roman" w:hAnsi="Times New Roman"/>
          <w:iCs/>
          <w:sz w:val="28"/>
          <w:szCs w:val="28"/>
        </w:rPr>
        <w:t>шкала отношений</w:t>
      </w:r>
      <w:r w:rsidRPr="00046197">
        <w:rPr>
          <w:rFonts w:ascii="Times New Roman" w:hAnsi="Times New Roman"/>
          <w:sz w:val="28"/>
          <w:szCs w:val="28"/>
        </w:rPr>
        <w:t xml:space="preserve"> - обладают всеми положительными качествами "слабых" шкал, но при этом интервальная шкала предусматривает определенные расстояния между отдельными (двумя любыми) </w:t>
      </w:r>
      <w:r w:rsidRPr="00046197">
        <w:rPr>
          <w:rFonts w:ascii="Times New Roman" w:hAnsi="Times New Roman"/>
          <w:sz w:val="28"/>
          <w:szCs w:val="28"/>
        </w:rPr>
        <w:lastRenderedPageBreak/>
        <w:t>числами на шкале, а в шкале отношений, кроме того, определена еще и нулевая точка (точка отсчета). Шкалы термометров, вольтметров, конечно, "сильные".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Все более мощным преобразующим средством педагогических исследований становится </w:t>
      </w:r>
      <w:r w:rsidRPr="00046197">
        <w:rPr>
          <w:rFonts w:ascii="Times New Roman" w:hAnsi="Times New Roman"/>
          <w:bCs/>
          <w:sz w:val="28"/>
          <w:szCs w:val="28"/>
        </w:rPr>
        <w:t>моделирование</w:t>
      </w:r>
      <w:r w:rsidRPr="00046197">
        <w:rPr>
          <w:rFonts w:ascii="Times New Roman" w:hAnsi="Times New Roman"/>
          <w:sz w:val="28"/>
          <w:szCs w:val="28"/>
        </w:rPr>
        <w:t>. Научная модель - это мысленно представленная или материально реализованная система, которая адекватно отображает предмет исследования и способна замещать его так, что изучение модели позволяет получить новую информацию об этом объекте. Моделирование - это метод создания и исследования моделей. Главное преимущество моделирования - целостность представления информации. Сотни лет педагогика развивалась главным образом за счет анализа - расчленения целого на части; синтезом как таковым практически пренебрегали. Моделирование основывается на синтетическом подходе: вычленяет целостные системы и исследует их функционирование.</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Подавляющее большинство созданных ныне педагогических моделей относится к дидактическим явлениям. Воспитательные процессы, на </w:t>
      </w:r>
      <w:proofErr w:type="gramStart"/>
      <w:r w:rsidRPr="00046197">
        <w:rPr>
          <w:rFonts w:ascii="Times New Roman" w:hAnsi="Times New Roman"/>
          <w:sz w:val="28"/>
          <w:szCs w:val="28"/>
        </w:rPr>
        <w:t>которые</w:t>
      </w:r>
      <w:proofErr w:type="gramEnd"/>
      <w:r w:rsidRPr="00046197">
        <w:rPr>
          <w:rFonts w:ascii="Times New Roman" w:hAnsi="Times New Roman"/>
          <w:sz w:val="28"/>
          <w:szCs w:val="28"/>
        </w:rPr>
        <w:t xml:space="preserve"> прежде всего надо направить гносеологический луч моделирования, исследуются на моделях явно недостаточно. Причиной тому невероятная </w:t>
      </w:r>
      <w:proofErr w:type="gramStart"/>
      <w:r w:rsidRPr="00046197">
        <w:rPr>
          <w:rFonts w:ascii="Times New Roman" w:hAnsi="Times New Roman"/>
          <w:sz w:val="28"/>
          <w:szCs w:val="28"/>
        </w:rPr>
        <w:t>сложность</w:t>
      </w:r>
      <w:proofErr w:type="gramEnd"/>
      <w:r w:rsidRPr="00046197">
        <w:rPr>
          <w:rFonts w:ascii="Times New Roman" w:hAnsi="Times New Roman"/>
          <w:sz w:val="28"/>
          <w:szCs w:val="28"/>
        </w:rPr>
        <w:t xml:space="preserve"> приложить которую к реальной практике будет невозможно.</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Моделирование в дидактике успешно применяется для решения следующих важных задач: </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оптимизации структуры учебного материала;</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улучшения планирования учебного процесса;</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управления познавательной деятельностью;</w:t>
      </w:r>
    </w:p>
    <w:p w:rsidR="00046197"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управления учебно-воспитательным процессом;</w:t>
      </w:r>
    </w:p>
    <w:p w:rsidR="002067CA" w:rsidRPr="00046197" w:rsidRDefault="002067CA" w:rsidP="00046197">
      <w:pPr>
        <w:pStyle w:val="af2"/>
        <w:numPr>
          <w:ilvl w:val="0"/>
          <w:numId w:val="6"/>
        </w:numPr>
        <w:overflowPunct/>
        <w:autoSpaceDE/>
        <w:autoSpaceDN/>
        <w:adjustRightInd/>
        <w:jc w:val="both"/>
        <w:rPr>
          <w:rFonts w:ascii="Times New Roman" w:hAnsi="Times New Roman"/>
          <w:sz w:val="28"/>
          <w:szCs w:val="28"/>
        </w:rPr>
      </w:pPr>
      <w:r w:rsidRPr="00046197">
        <w:rPr>
          <w:rFonts w:ascii="Times New Roman" w:hAnsi="Times New Roman"/>
          <w:sz w:val="28"/>
          <w:szCs w:val="28"/>
        </w:rPr>
        <w:t xml:space="preserve">диагностики, прогнозирования, проектирования обучения. </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Моделирование, несомненно, метод плодотворный, но и коварный. По существу он служит трем полезным целям. </w:t>
      </w:r>
      <w:r w:rsidRPr="00046197">
        <w:rPr>
          <w:rFonts w:ascii="Times New Roman" w:hAnsi="Times New Roman"/>
          <w:iCs/>
          <w:sz w:val="28"/>
          <w:szCs w:val="28"/>
        </w:rPr>
        <w:t>Эвристической</w:t>
      </w:r>
      <w:r w:rsidRPr="00046197">
        <w:rPr>
          <w:rFonts w:ascii="Times New Roman" w:hAnsi="Times New Roman"/>
          <w:sz w:val="28"/>
          <w:szCs w:val="28"/>
        </w:rPr>
        <w:t xml:space="preserve"> - для классификации, обозначения, нахождения новых законов, построения новых теорий и интерпретации полученных данных. </w:t>
      </w:r>
      <w:proofErr w:type="gramStart"/>
      <w:r w:rsidRPr="00046197">
        <w:rPr>
          <w:rFonts w:ascii="Times New Roman" w:hAnsi="Times New Roman"/>
          <w:iCs/>
          <w:sz w:val="28"/>
          <w:szCs w:val="28"/>
        </w:rPr>
        <w:t>Вычислительной</w:t>
      </w:r>
      <w:r w:rsidRPr="00046197">
        <w:rPr>
          <w:rFonts w:ascii="Times New Roman" w:hAnsi="Times New Roman"/>
          <w:sz w:val="28"/>
          <w:szCs w:val="28"/>
        </w:rPr>
        <w:t xml:space="preserve"> - для решения вычислительных проблем с помощью моделей.</w:t>
      </w:r>
      <w:proofErr w:type="gramEnd"/>
      <w:r w:rsidRPr="00046197">
        <w:rPr>
          <w:rFonts w:ascii="Times New Roman" w:hAnsi="Times New Roman"/>
          <w:sz w:val="28"/>
          <w:szCs w:val="28"/>
        </w:rPr>
        <w:t xml:space="preserve"> </w:t>
      </w:r>
      <w:r w:rsidRPr="00046197">
        <w:rPr>
          <w:rFonts w:ascii="Times New Roman" w:hAnsi="Times New Roman"/>
          <w:iCs/>
          <w:sz w:val="28"/>
          <w:szCs w:val="28"/>
        </w:rPr>
        <w:t>Экспериментальной</w:t>
      </w:r>
      <w:r w:rsidRPr="00046197">
        <w:rPr>
          <w:rFonts w:ascii="Times New Roman" w:hAnsi="Times New Roman"/>
          <w:sz w:val="28"/>
          <w:szCs w:val="28"/>
        </w:rPr>
        <w:t xml:space="preserve"> - для решения проблемы эмпирической проверки (верификации) гипотезы с помощью оперирования с теми или иными моделями. Коварство же моделирования в том, что, несмотря на всю его привлекательность, а также возможность охватить систему в целом, приходится прибегать к условным схемам, вводить очень много допущений. В результате появляются модели, не имеющие ничего общего с моделируемой действительностью, искажающие ее. Исследовать их - пустая трата времени и сил: нужно сперва доказать справедливость модели.</w:t>
      </w:r>
    </w:p>
    <w:p w:rsidR="002067CA" w:rsidRPr="00046197" w:rsidRDefault="002067CA" w:rsidP="002067CA">
      <w:pPr>
        <w:overflowPunct/>
        <w:autoSpaceDE/>
        <w:autoSpaceDN/>
        <w:adjustRightInd/>
        <w:ind w:firstLine="567"/>
        <w:jc w:val="both"/>
        <w:rPr>
          <w:rFonts w:ascii="Times New Roman" w:hAnsi="Times New Roman"/>
          <w:sz w:val="28"/>
          <w:szCs w:val="28"/>
        </w:rPr>
      </w:pPr>
      <w:r w:rsidRPr="00046197">
        <w:rPr>
          <w:rFonts w:ascii="Times New Roman" w:hAnsi="Times New Roman"/>
          <w:sz w:val="28"/>
          <w:szCs w:val="28"/>
        </w:rPr>
        <w:t xml:space="preserve">Математизация педагогики несет в себе огромный гносеологический потенциал. Она не только избавляет науку от одностороннего качественного описания, но и устраивает строгую ревизию </w:t>
      </w:r>
      <w:proofErr w:type="gramStart"/>
      <w:r w:rsidRPr="00046197">
        <w:rPr>
          <w:rFonts w:ascii="Times New Roman" w:hAnsi="Times New Roman"/>
          <w:sz w:val="28"/>
          <w:szCs w:val="28"/>
        </w:rPr>
        <w:t>достигнутому</w:t>
      </w:r>
      <w:proofErr w:type="gramEnd"/>
      <w:r w:rsidRPr="00046197">
        <w:rPr>
          <w:rFonts w:ascii="Times New Roman" w:hAnsi="Times New Roman"/>
          <w:sz w:val="28"/>
          <w:szCs w:val="28"/>
        </w:rPr>
        <w:t xml:space="preserve">, предоставляя для </w:t>
      </w:r>
      <w:r w:rsidRPr="00046197">
        <w:rPr>
          <w:rFonts w:ascii="Times New Roman" w:hAnsi="Times New Roman"/>
          <w:sz w:val="28"/>
          <w:szCs w:val="28"/>
        </w:rPr>
        <w:lastRenderedPageBreak/>
        <w:t xml:space="preserve">этого объективные методы проверки и более совершенный язык. </w:t>
      </w:r>
    </w:p>
    <w:p w:rsidR="002067CA" w:rsidRPr="00046197" w:rsidRDefault="002067CA" w:rsidP="00DD400B">
      <w:pPr>
        <w:pStyle w:val="af2"/>
        <w:ind w:left="1174"/>
        <w:rPr>
          <w:rFonts w:ascii="Times New Roman" w:hAnsi="Times New Roman"/>
          <w:caps/>
          <w:sz w:val="28"/>
          <w:szCs w:val="28"/>
        </w:rPr>
      </w:pPr>
    </w:p>
    <w:p w:rsidR="00DD400B" w:rsidRPr="00046197" w:rsidRDefault="00DD400B" w:rsidP="00DD400B">
      <w:pPr>
        <w:pStyle w:val="af2"/>
        <w:ind w:left="1174"/>
        <w:jc w:val="center"/>
        <w:rPr>
          <w:rFonts w:ascii="Times New Roman" w:hAnsi="Times New Roman"/>
          <w:caps/>
          <w:sz w:val="28"/>
          <w:szCs w:val="28"/>
        </w:rPr>
      </w:pPr>
      <w:r w:rsidRPr="00046197">
        <w:rPr>
          <w:rFonts w:ascii="Times New Roman" w:hAnsi="Times New Roman"/>
          <w:caps/>
          <w:sz w:val="28"/>
          <w:szCs w:val="28"/>
        </w:rPr>
        <w:t>8 Учебн</w:t>
      </w:r>
      <w:proofErr w:type="gramStart"/>
      <w:r w:rsidRPr="00046197">
        <w:rPr>
          <w:rFonts w:ascii="Times New Roman" w:hAnsi="Times New Roman"/>
          <w:caps/>
          <w:sz w:val="28"/>
          <w:szCs w:val="28"/>
        </w:rPr>
        <w:t>о-</w:t>
      </w:r>
      <w:proofErr w:type="gramEnd"/>
      <w:r w:rsidRPr="00046197">
        <w:rPr>
          <w:rFonts w:ascii="Times New Roman" w:hAnsi="Times New Roman"/>
          <w:caps/>
          <w:sz w:val="28"/>
          <w:szCs w:val="28"/>
        </w:rPr>
        <w:t xml:space="preserve"> исследовательская работа студентов как часть их профессиональной подготовки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bCs/>
          <w:spacing w:val="-2"/>
          <w:sz w:val="28"/>
          <w:szCs w:val="28"/>
        </w:rPr>
        <w:t xml:space="preserve">Самообразование. </w:t>
      </w:r>
      <w:r w:rsidRPr="00046197">
        <w:rPr>
          <w:rFonts w:ascii="Times New Roman" w:hAnsi="Times New Roman"/>
          <w:spacing w:val="-2"/>
          <w:sz w:val="28"/>
          <w:szCs w:val="28"/>
        </w:rPr>
        <w:t>Для овладения профессией недостаточно по</w:t>
      </w:r>
      <w:r w:rsidRPr="00046197">
        <w:rPr>
          <w:rFonts w:ascii="Times New Roman" w:hAnsi="Times New Roman"/>
          <w:spacing w:val="-2"/>
          <w:sz w:val="28"/>
          <w:szCs w:val="28"/>
        </w:rPr>
        <w:softHyphen/>
      </w:r>
      <w:r w:rsidRPr="00046197">
        <w:rPr>
          <w:rFonts w:ascii="Times New Roman" w:hAnsi="Times New Roman"/>
          <w:sz w:val="28"/>
          <w:szCs w:val="28"/>
        </w:rPr>
        <w:t xml:space="preserve">сещения учебных занятий. Большую роль в профессиональной </w:t>
      </w:r>
      <w:r w:rsidRPr="00046197">
        <w:rPr>
          <w:rFonts w:ascii="Times New Roman" w:hAnsi="Times New Roman"/>
          <w:spacing w:val="-4"/>
          <w:sz w:val="28"/>
          <w:szCs w:val="28"/>
        </w:rPr>
        <w:t xml:space="preserve">подготовке играет самообразование. Самообразование — </w:t>
      </w:r>
      <w:r w:rsidRPr="00046197">
        <w:rPr>
          <w:rFonts w:ascii="Times New Roman" w:hAnsi="Times New Roman"/>
          <w:iCs/>
          <w:spacing w:val="-4"/>
          <w:sz w:val="28"/>
          <w:szCs w:val="28"/>
        </w:rPr>
        <w:t xml:space="preserve">специально </w:t>
      </w:r>
      <w:r w:rsidRPr="00046197">
        <w:rPr>
          <w:rFonts w:ascii="Times New Roman" w:hAnsi="Times New Roman"/>
          <w:iCs/>
          <w:spacing w:val="-6"/>
          <w:sz w:val="28"/>
          <w:szCs w:val="28"/>
        </w:rPr>
        <w:t>организованная, самостоятельная познавательная деятельность, на</w:t>
      </w:r>
      <w:r w:rsidRPr="00046197">
        <w:rPr>
          <w:rFonts w:ascii="Times New Roman" w:hAnsi="Times New Roman"/>
          <w:iCs/>
          <w:spacing w:val="-6"/>
          <w:sz w:val="28"/>
          <w:szCs w:val="28"/>
        </w:rPr>
        <w:softHyphen/>
      </w:r>
      <w:r w:rsidRPr="00046197">
        <w:rPr>
          <w:rFonts w:ascii="Times New Roman" w:hAnsi="Times New Roman"/>
          <w:iCs/>
          <w:spacing w:val="-4"/>
          <w:sz w:val="28"/>
          <w:szCs w:val="28"/>
        </w:rPr>
        <w:t>правленная на достижение определенных личностно или обществен</w:t>
      </w:r>
      <w:r w:rsidRPr="00046197">
        <w:rPr>
          <w:rFonts w:ascii="Times New Roman" w:hAnsi="Times New Roman"/>
          <w:iCs/>
          <w:spacing w:val="-4"/>
          <w:sz w:val="28"/>
          <w:szCs w:val="28"/>
        </w:rPr>
        <w:softHyphen/>
      </w:r>
      <w:r w:rsidRPr="00046197">
        <w:rPr>
          <w:rFonts w:ascii="Times New Roman" w:hAnsi="Times New Roman"/>
          <w:iCs/>
          <w:spacing w:val="-6"/>
          <w:sz w:val="28"/>
          <w:szCs w:val="28"/>
        </w:rPr>
        <w:t>но значимых образовательных целей: на удовлетворение познаватель</w:t>
      </w:r>
      <w:r w:rsidRPr="00046197">
        <w:rPr>
          <w:rFonts w:ascii="Times New Roman" w:hAnsi="Times New Roman"/>
          <w:iCs/>
          <w:spacing w:val="-6"/>
          <w:sz w:val="28"/>
          <w:szCs w:val="28"/>
        </w:rPr>
        <w:softHyphen/>
      </w:r>
      <w:r w:rsidRPr="00046197">
        <w:rPr>
          <w:rFonts w:ascii="Times New Roman" w:hAnsi="Times New Roman"/>
          <w:iCs/>
          <w:spacing w:val="-4"/>
          <w:sz w:val="28"/>
          <w:szCs w:val="28"/>
        </w:rPr>
        <w:t>ных интересов, общекультурных и профессиональных запросов и по</w:t>
      </w:r>
      <w:r w:rsidRPr="00046197">
        <w:rPr>
          <w:rFonts w:ascii="Times New Roman" w:hAnsi="Times New Roman"/>
          <w:iCs/>
          <w:spacing w:val="-4"/>
          <w:sz w:val="28"/>
          <w:szCs w:val="28"/>
        </w:rPr>
        <w:softHyphen/>
      </w:r>
      <w:r w:rsidRPr="00046197">
        <w:rPr>
          <w:rFonts w:ascii="Times New Roman" w:hAnsi="Times New Roman"/>
          <w:iCs/>
          <w:sz w:val="28"/>
          <w:szCs w:val="28"/>
        </w:rPr>
        <w:t>вышение квалификации.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Самообразование осуществляется в ходе самостоятельной ра</w:t>
      </w:r>
      <w:r w:rsidRPr="00046197">
        <w:rPr>
          <w:rFonts w:ascii="Times New Roman" w:hAnsi="Times New Roman"/>
          <w:sz w:val="28"/>
          <w:szCs w:val="28"/>
        </w:rPr>
        <w:softHyphen/>
        <w:t>боты. Активность студента и интенсивность его самостоятельной работы во всех видах занятий способствуют повышению качества профессиональной подготовки.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Осознанность и необходимость научно-исследовательской деятельности для студентов, и её положительное влияние на весь учебный процесс. Эта проблема освещается постановкой таких задач, как готовность студентов к научно-исследовательской деятельности. Для этого необходимо, во-первых раскрыть структуру готовности студентов к научно-исследовательской деятельности, во-вторых рассмотреть условия формирования готовности студентов к научно-исследовательской деятельности, а также выявить сущность понятия научно-исследовательская деятельность. Необходимо раскрыть возможности проблемного обучения и его роль в научно-исследовательской работе.</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 современном этапе развития системы высшего образования научно-исследовательская деятельность студентов приобретает все большее значение и превращается в один из основных компонентов профессиональной подготовки будущего учителя. Это, прежде всего, обусловлено, тем, что эффективность последней в значительной степени определяется уровнем сформированности исследовательских знаний, умений, развитием личностных качеств, накоплением опыта творческой исследовательской деятельности. Кроме того, овладение учебными дисциплинами также требует от студентов владения методами научного познания и исследовательскими умениями.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Научно-исследовательская деятельность студентов позволяет наиболее полно проявить индивидуальность, творческие способности, готовность к самореализации личности. Важно отметить, что процесс исследования индивидуален и является </w:t>
      </w:r>
      <w:proofErr w:type="gramStart"/>
      <w:r w:rsidRPr="00046197">
        <w:rPr>
          <w:rFonts w:ascii="Times New Roman" w:hAnsi="Times New Roman"/>
          <w:sz w:val="28"/>
          <w:szCs w:val="28"/>
        </w:rPr>
        <w:t>ценностью</w:t>
      </w:r>
      <w:proofErr w:type="gramEnd"/>
      <w:r w:rsidRPr="00046197">
        <w:rPr>
          <w:rFonts w:ascii="Times New Roman" w:hAnsi="Times New Roman"/>
          <w:sz w:val="28"/>
          <w:szCs w:val="28"/>
        </w:rPr>
        <w:t xml:space="preserve"> как в образовательном, так и в личностном смысле.</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В связи с этим, будущий специалист должен быть готов к осуществлению научно-исследовательской деятельности. А в свою очередь, готовность к научно-исследовательской деятельности позволит в дальнейшем в </w:t>
      </w:r>
      <w:r w:rsidRPr="00046197">
        <w:rPr>
          <w:rFonts w:ascii="Times New Roman" w:hAnsi="Times New Roman"/>
          <w:sz w:val="28"/>
          <w:szCs w:val="28"/>
        </w:rPr>
        <w:lastRenderedPageBreak/>
        <w:t xml:space="preserve">профессионально-педагогической работе и на научном уровне решать </w:t>
      </w:r>
      <w:proofErr w:type="spellStart"/>
      <w:r w:rsidRPr="00046197">
        <w:rPr>
          <w:rFonts w:ascii="Times New Roman" w:hAnsi="Times New Roman"/>
          <w:sz w:val="28"/>
          <w:szCs w:val="28"/>
        </w:rPr>
        <w:t>воспитательно</w:t>
      </w:r>
      <w:proofErr w:type="spellEnd"/>
      <w:r w:rsidRPr="00046197">
        <w:rPr>
          <w:rFonts w:ascii="Times New Roman" w:hAnsi="Times New Roman"/>
          <w:sz w:val="28"/>
          <w:szCs w:val="28"/>
        </w:rPr>
        <w:t>-образовательные задачи.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В педагогической науке рассматривался вопрос готовности студентов </w:t>
      </w:r>
      <w:proofErr w:type="gramStart"/>
      <w:r w:rsidRPr="00046197">
        <w:rPr>
          <w:rFonts w:ascii="Times New Roman" w:hAnsi="Times New Roman"/>
          <w:sz w:val="28"/>
          <w:szCs w:val="28"/>
        </w:rPr>
        <w:t>к</w:t>
      </w:r>
      <w:proofErr w:type="gramEnd"/>
      <w:r w:rsidRPr="00046197">
        <w:rPr>
          <w:rFonts w:ascii="Times New Roman" w:hAnsi="Times New Roman"/>
          <w:sz w:val="28"/>
          <w:szCs w:val="28"/>
        </w:rPr>
        <w:t xml:space="preserve"> </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Уровни сформированности готовности студентов к научно-исследовательской деятельности:</w:t>
      </w:r>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1) высокий уровень характеризуется пониманием значимости научно-исследовательской деятельности, интересом к изучаемой дисциплине и научно-исследовательской деятельности, удовлетворенностью от изучения дисциплины и собственной научно-исследовательской деятельности, владением базовыми знаниями относительно изучаемой дисциплины, умением анализировать, систематизировать, обобщать, структурировать, работать с литературой, владением логикой научного исследования, способностью самостоятельно спланировать собственную исследовательскую работу и реализовать ее, высокой познавательной активностью, адекватной самооценкой, способностью анализировать собственную деятельность и</w:t>
      </w:r>
      <w:proofErr w:type="gramEnd"/>
      <w:r w:rsidRPr="00046197">
        <w:rPr>
          <w:rFonts w:ascii="Times New Roman" w:hAnsi="Times New Roman"/>
          <w:sz w:val="28"/>
          <w:szCs w:val="28"/>
        </w:rPr>
        <w:t xml:space="preserve"> выявлять способы и пути саморазвития);</w:t>
      </w:r>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 xml:space="preserve">2) средний уровень характеризуется пониманием личностной значимости научно-исследовательской деятельности, поверхностным представлением о научно-исследовательской деятельности, </w:t>
      </w:r>
      <w:proofErr w:type="spellStart"/>
      <w:r w:rsidRPr="00046197">
        <w:rPr>
          <w:rFonts w:ascii="Times New Roman" w:hAnsi="Times New Roman"/>
          <w:sz w:val="28"/>
          <w:szCs w:val="28"/>
        </w:rPr>
        <w:t>несформированностью</w:t>
      </w:r>
      <w:proofErr w:type="spellEnd"/>
      <w:r w:rsidRPr="00046197">
        <w:rPr>
          <w:rFonts w:ascii="Times New Roman" w:hAnsi="Times New Roman"/>
          <w:sz w:val="28"/>
          <w:szCs w:val="28"/>
        </w:rPr>
        <w:t xml:space="preserve"> навыков научно-исследовательской деятельности, неустойчивым интересом к изучаемой дисциплине, неполным владением базовыми знаниями и умениями, не всегда адекватной самооценкой, стремлением к самообразованию, но не всегда адекватным оцениванием собственной деятельности);</w:t>
      </w:r>
      <w:proofErr w:type="gramEnd"/>
    </w:p>
    <w:p w:rsidR="00B62749" w:rsidRPr="00046197" w:rsidRDefault="00B62749" w:rsidP="00B62749">
      <w:pPr>
        <w:shd w:val="clear" w:color="auto" w:fill="FFFFFF"/>
        <w:ind w:firstLine="454"/>
        <w:jc w:val="both"/>
        <w:rPr>
          <w:rFonts w:ascii="Times New Roman" w:hAnsi="Times New Roman"/>
          <w:sz w:val="28"/>
          <w:szCs w:val="28"/>
        </w:rPr>
      </w:pPr>
      <w:proofErr w:type="gramStart"/>
      <w:r w:rsidRPr="00046197">
        <w:rPr>
          <w:rFonts w:ascii="Times New Roman" w:hAnsi="Times New Roman"/>
          <w:sz w:val="28"/>
          <w:szCs w:val="28"/>
        </w:rPr>
        <w:t>3) низкий уровень характеризуется неустойчивым интересом к изучаемой дисциплине, непониманием социальной и личностной значимости научно-исследовательской деятельности, малым представлением о научно-исследовательской деятельности, неумением работать с литературой, видеть проблему, выделять противоречие, неспособностью самостоятельно выстроить логику исследования, недостаточной удовлетворенностью собственной деятельностью, неспособностью к творческому решению задач, незначительной рефлексией своей деятельности, не всегда адекватной самооценкой, фрагментарным самоанализом, отсутствием стремления к саморазвитию и самосовершенствованию).</w:t>
      </w:r>
      <w:proofErr w:type="gramEnd"/>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Предоставление возможности студентам самостоятельного анализа собственной деятельности на базе сформированных представлений о ней позволяет активизировать рефлексивный компонент научно-исследовательской деятельности.</w:t>
      </w:r>
    </w:p>
    <w:p w:rsidR="00B62749" w:rsidRPr="00046197" w:rsidRDefault="00B62749" w:rsidP="00B62749">
      <w:pPr>
        <w:shd w:val="clear" w:color="auto" w:fill="FFFFFF"/>
        <w:ind w:firstLine="454"/>
        <w:jc w:val="both"/>
        <w:rPr>
          <w:rFonts w:ascii="Times New Roman" w:hAnsi="Times New Roman"/>
          <w:sz w:val="28"/>
          <w:szCs w:val="28"/>
        </w:rPr>
      </w:pPr>
      <w:r w:rsidRPr="00046197">
        <w:rPr>
          <w:rFonts w:ascii="Times New Roman" w:hAnsi="Times New Roman"/>
          <w:sz w:val="28"/>
          <w:szCs w:val="28"/>
        </w:rPr>
        <w:t>Алгоритм создания проблемной ситуации включает в себя шесть этапов: поисковый, аналитический, подготовительный, определяющий, разрешающий, заключительный.</w:t>
      </w:r>
    </w:p>
    <w:p w:rsidR="00DD400B" w:rsidRPr="00046197" w:rsidRDefault="00B62749" w:rsidP="00B62749">
      <w:pPr>
        <w:pStyle w:val="af2"/>
        <w:ind w:left="1174"/>
        <w:rPr>
          <w:rFonts w:ascii="Times New Roman" w:hAnsi="Times New Roman"/>
          <w:caps/>
          <w:sz w:val="28"/>
          <w:szCs w:val="28"/>
        </w:rPr>
      </w:pPr>
      <w:r w:rsidRPr="00046197">
        <w:rPr>
          <w:rFonts w:ascii="Times New Roman" w:hAnsi="Times New Roman"/>
          <w:caps/>
          <w:sz w:val="28"/>
          <w:szCs w:val="28"/>
        </w:rPr>
        <w:br w:type="page"/>
      </w:r>
    </w:p>
    <w:p w:rsidR="007D1FBC" w:rsidRPr="00046197" w:rsidRDefault="007D1FBC" w:rsidP="00DD400B">
      <w:pPr>
        <w:pStyle w:val="af2"/>
        <w:numPr>
          <w:ilvl w:val="0"/>
          <w:numId w:val="13"/>
        </w:numPr>
        <w:rPr>
          <w:rFonts w:ascii="Times New Roman" w:hAnsi="Times New Roman"/>
          <w:caps/>
          <w:sz w:val="28"/>
          <w:szCs w:val="28"/>
        </w:rPr>
      </w:pPr>
      <w:r w:rsidRPr="00046197">
        <w:rPr>
          <w:rFonts w:ascii="Times New Roman" w:hAnsi="Times New Roman"/>
          <w:caps/>
          <w:sz w:val="28"/>
          <w:szCs w:val="28"/>
        </w:rPr>
        <w:lastRenderedPageBreak/>
        <w:t>Этапы работы над теоретическими источниками</w:t>
      </w:r>
    </w:p>
    <w:p w:rsidR="007D1FBC" w:rsidRPr="00046197" w:rsidRDefault="007D1FBC" w:rsidP="008920A1">
      <w:pPr>
        <w:ind w:firstLine="454"/>
        <w:jc w:val="both"/>
        <w:rPr>
          <w:rFonts w:ascii="Times New Roman" w:hAnsi="Times New Roman"/>
          <w:sz w:val="28"/>
          <w:szCs w:val="28"/>
        </w:rPr>
      </w:pPr>
    </w:p>
    <w:p w:rsidR="007D1FBC" w:rsidRPr="00046197" w:rsidRDefault="007D1FBC" w:rsidP="008920A1">
      <w:pPr>
        <w:tabs>
          <w:tab w:val="left" w:pos="900"/>
        </w:tabs>
        <w:ind w:firstLine="454"/>
        <w:jc w:val="both"/>
        <w:rPr>
          <w:rFonts w:ascii="Times New Roman" w:hAnsi="Times New Roman"/>
          <w:sz w:val="28"/>
          <w:szCs w:val="28"/>
        </w:rPr>
      </w:pPr>
      <w:r w:rsidRPr="00046197">
        <w:rPr>
          <w:rFonts w:ascii="Times New Roman" w:hAnsi="Times New Roman"/>
          <w:sz w:val="28"/>
          <w:szCs w:val="28"/>
        </w:rPr>
        <w:t>Группировка текстов. Ключевые тематические слова, формулировка научных названий. Библиографическое описание и аннотация. Классификация материала и составление оглавления. Выписки, как прием свертывания информации. Конспект, реферат, рецензии. Составление плана научной работы.</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Замысел исследования — это основная идея, которая связывает воедино все структурные элементы методики, определяет порядок проведения исследования, его этапы.</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В замысле исследования выстраиваются в логический порядок:</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цель, задачи, гипотеза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критерии, показатели развития конкретного явления соотносятся с конкретными методами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определяется последовательность применения этих методов, порядок управления ходом эксперимента, порядок регистрации, накопления и обобщения экспериментального материала.</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Замысел исследования определяет и его этапы. Обычно исследование состоит их трех основных этапов.</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Первый этап </w:t>
      </w:r>
      <w:r w:rsidRPr="00046197">
        <w:rPr>
          <w:rFonts w:ascii="Times New Roman" w:eastAsia="Times-Roman" w:hAnsi="Times New Roman"/>
          <w:bCs/>
          <w:sz w:val="28"/>
          <w:szCs w:val="28"/>
        </w:rPr>
        <w:t>включает в себя: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выбор проблемы и темы;</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определение объекта и предмета, целей и задач;</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разработку гипотезы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Второй этап </w:t>
      </w:r>
      <w:r w:rsidRPr="00046197">
        <w:rPr>
          <w:rFonts w:ascii="Times New Roman" w:eastAsia="Times-Roman" w:hAnsi="Times New Roman"/>
          <w:bCs/>
          <w:sz w:val="28"/>
          <w:szCs w:val="28"/>
        </w:rPr>
        <w:t>работы содержит:</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выбор методов и разработку методики исследования;</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проверку гипотезы;</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непосредственно исследование;</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формулирование предварительных выводов, их апробирование и уточнение;</w:t>
      </w:r>
    </w:p>
    <w:p w:rsidR="007D1FBC" w:rsidRPr="00046197" w:rsidRDefault="007D1FBC" w:rsidP="002F4039">
      <w:pPr>
        <w:pStyle w:val="af2"/>
        <w:numPr>
          <w:ilvl w:val="0"/>
          <w:numId w:val="14"/>
        </w:numPr>
        <w:ind w:left="0" w:firstLine="426"/>
        <w:jc w:val="both"/>
        <w:rPr>
          <w:rFonts w:ascii="Times New Roman" w:eastAsia="Times-Roman" w:hAnsi="Times New Roman"/>
          <w:bCs/>
          <w:sz w:val="28"/>
          <w:szCs w:val="28"/>
        </w:rPr>
      </w:pPr>
      <w:r w:rsidRPr="00046197">
        <w:rPr>
          <w:rFonts w:ascii="Times New Roman" w:eastAsia="Times-Roman" w:hAnsi="Times New Roman"/>
          <w:bCs/>
          <w:sz w:val="28"/>
          <w:szCs w:val="28"/>
        </w:rPr>
        <w:t>обоснование заключительных выводов и практических рекомендаций.</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Italic" w:hAnsi="Times New Roman"/>
          <w:bCs/>
          <w:iCs/>
          <w:sz w:val="28"/>
          <w:szCs w:val="28"/>
        </w:rPr>
        <w:t>Третий этап (заключительный) строится на основе внедрения полученных результатов в практику. Работа литературно оформляется.</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Italic" w:hAnsi="Times New Roman"/>
          <w:bCs/>
          <w:iCs/>
          <w:sz w:val="28"/>
          <w:szCs w:val="28"/>
        </w:rPr>
        <w:t>Логика каждого исследования специфична. Исследователь исходит из характера проблемы, целей и задач работы, конкретного материала, которым он располагает, уровня осна</w:t>
      </w:r>
      <w:r w:rsidRPr="00046197">
        <w:rPr>
          <w:rFonts w:ascii="Times New Roman" w:eastAsia="Times-Roman" w:hAnsi="Times New Roman"/>
          <w:bCs/>
          <w:sz w:val="28"/>
          <w:szCs w:val="28"/>
        </w:rPr>
        <w:t>щенности исследования и своих возможностей. Чем характерен каждый этап работы?</w:t>
      </w:r>
    </w:p>
    <w:p w:rsidR="007D1FBC" w:rsidRPr="00046197" w:rsidRDefault="002F4039" w:rsidP="008920A1">
      <w:pPr>
        <w:ind w:firstLine="454"/>
        <w:jc w:val="both"/>
        <w:rPr>
          <w:rFonts w:ascii="Times New Roman" w:eastAsia="Times-Roman" w:hAnsi="Times New Roman"/>
          <w:bCs/>
          <w:sz w:val="28"/>
          <w:szCs w:val="28"/>
        </w:rPr>
      </w:pPr>
      <w:proofErr w:type="gramStart"/>
      <w:r w:rsidRPr="00046197">
        <w:rPr>
          <w:rFonts w:ascii="Times New Roman" w:eastAsia="Times-Italic" w:hAnsi="Times New Roman"/>
          <w:bCs/>
          <w:iCs/>
          <w:sz w:val="28"/>
          <w:szCs w:val="28"/>
          <w:lang w:val="en-US"/>
        </w:rPr>
        <w:t>I</w:t>
      </w:r>
      <w:r w:rsidRPr="00046197">
        <w:rPr>
          <w:rFonts w:ascii="Times New Roman" w:eastAsia="Times-Italic" w:hAnsi="Times New Roman"/>
          <w:bCs/>
          <w:iCs/>
          <w:sz w:val="28"/>
          <w:szCs w:val="28"/>
        </w:rPr>
        <w:t xml:space="preserve"> </w:t>
      </w:r>
      <w:r w:rsidR="007D1FBC" w:rsidRPr="00046197">
        <w:rPr>
          <w:rFonts w:ascii="Times New Roman" w:eastAsia="Times-Italic" w:hAnsi="Times New Roman"/>
          <w:bCs/>
          <w:iCs/>
          <w:sz w:val="28"/>
          <w:szCs w:val="28"/>
        </w:rPr>
        <w:t xml:space="preserve">этап </w:t>
      </w:r>
      <w:r w:rsidR="007D1FBC" w:rsidRPr="00046197">
        <w:rPr>
          <w:rFonts w:ascii="Times New Roman" w:eastAsia="Times-Roman" w:hAnsi="Times New Roman"/>
          <w:bCs/>
          <w:sz w:val="28"/>
          <w:szCs w:val="28"/>
        </w:rPr>
        <w:t>состоит из выбора области сферы исследования, причем выбор обусловлен как объективными факторами (актуальностью, новизной, перспективностью и т. д.), так и субъективными — опытом исследователя, его научным и профессиональным интересом, способностями, складом ума и т. д.</w:t>
      </w:r>
      <w:proofErr w:type="gramEnd"/>
    </w:p>
    <w:p w:rsidR="007D1FBC" w:rsidRPr="00046197" w:rsidRDefault="002F4039"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lang w:val="en-US"/>
        </w:rPr>
        <w:t>II</w:t>
      </w:r>
      <w:r w:rsidRPr="00046197">
        <w:rPr>
          <w:rFonts w:ascii="Times New Roman" w:eastAsia="Times-Italic" w:hAnsi="Times New Roman"/>
          <w:bCs/>
          <w:iCs/>
          <w:sz w:val="28"/>
          <w:szCs w:val="28"/>
        </w:rPr>
        <w:t xml:space="preserve"> </w:t>
      </w:r>
      <w:proofErr w:type="gramStart"/>
      <w:r w:rsidRPr="00046197">
        <w:rPr>
          <w:rFonts w:ascii="Times New Roman" w:eastAsia="Times-Italic" w:hAnsi="Times New Roman"/>
          <w:bCs/>
          <w:iCs/>
          <w:sz w:val="28"/>
          <w:szCs w:val="28"/>
        </w:rPr>
        <w:t>этап  обусловлен</w:t>
      </w:r>
      <w:proofErr w:type="gramEnd"/>
      <w:r w:rsidRPr="00046197">
        <w:rPr>
          <w:rFonts w:ascii="Times New Roman" w:eastAsia="Times-Italic" w:hAnsi="Times New Roman"/>
          <w:bCs/>
          <w:iCs/>
          <w:sz w:val="28"/>
          <w:szCs w:val="28"/>
        </w:rPr>
        <w:t xml:space="preserve"> проблемой</w:t>
      </w:r>
      <w:r w:rsidR="007D1FBC" w:rsidRPr="00046197">
        <w:rPr>
          <w:rFonts w:ascii="Times New Roman" w:eastAsia="Times-Italic" w:hAnsi="Times New Roman"/>
          <w:bCs/>
          <w:iCs/>
          <w:sz w:val="28"/>
          <w:szCs w:val="28"/>
        </w:rPr>
        <w:t xml:space="preserve"> </w:t>
      </w:r>
      <w:r w:rsidR="007D1FBC" w:rsidRPr="00046197">
        <w:rPr>
          <w:rFonts w:ascii="Times New Roman" w:eastAsia="Times-Roman" w:hAnsi="Times New Roman"/>
          <w:bCs/>
          <w:sz w:val="28"/>
          <w:szCs w:val="28"/>
        </w:rPr>
        <w:t xml:space="preserve">исследования принимается как категория, </w:t>
      </w:r>
      <w:r w:rsidR="007D1FBC" w:rsidRPr="00046197">
        <w:rPr>
          <w:rFonts w:ascii="Times New Roman" w:eastAsia="Times-Roman" w:hAnsi="Times New Roman"/>
          <w:bCs/>
          <w:sz w:val="28"/>
          <w:szCs w:val="28"/>
        </w:rPr>
        <w:lastRenderedPageBreak/>
        <w:t>означающая нечто неизвестное в науке, что предстоит открыть, доказать.</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Тема </w:t>
      </w:r>
      <w:r w:rsidRPr="00046197">
        <w:rPr>
          <w:rFonts w:ascii="Times New Roman" w:eastAsia="Times-Roman" w:hAnsi="Times New Roman"/>
          <w:bCs/>
          <w:sz w:val="28"/>
          <w:szCs w:val="28"/>
        </w:rPr>
        <w:t>— в ней отражается проблема в ее характерных чертах. Удачная, точная в смысловом отношении формулировка темы уточняет проблему, очерчивает рамки исследования, конкретизирует основной замысел, создавая тем самым предпосылки успеха работы в целом.</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Объект </w:t>
      </w:r>
      <w:r w:rsidRPr="00046197">
        <w:rPr>
          <w:rFonts w:ascii="Times New Roman" w:eastAsia="Times-Roman" w:hAnsi="Times New Roman"/>
          <w:bCs/>
          <w:sz w:val="28"/>
          <w:szCs w:val="28"/>
        </w:rPr>
        <w:t>— эта та совокупность связей и отношений, свойств, которая существует объективно в теории и практике и служит источником необходимой для исследователя информации.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Предмет </w:t>
      </w:r>
      <w:r w:rsidRPr="00046197">
        <w:rPr>
          <w:rFonts w:ascii="Times New Roman" w:eastAsia="Times-Roman" w:hAnsi="Times New Roman"/>
          <w:bCs/>
          <w:sz w:val="28"/>
          <w:szCs w:val="28"/>
        </w:rPr>
        <w:t>исследования более конкретен и включает только те связи и отношения, которые подлежат непосредственному изучению в данной работе, устанавливают границы научного поиска; в каждом объекте можно выделить несколько предметов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Из предмета исследования вытекают его цель и задачи.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Цель </w:t>
      </w:r>
      <w:r w:rsidRPr="00046197">
        <w:rPr>
          <w:rFonts w:ascii="Times New Roman" w:eastAsia="Times-Roman" w:hAnsi="Times New Roman"/>
          <w:bCs/>
          <w:sz w:val="28"/>
          <w:szCs w:val="28"/>
        </w:rPr>
        <w:t>формулируется кратко и предельно точно, в смысловом отношении выражая то основное, что намеревается сделать исследователь. Она конкретизируется и развивается в задачах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Первая задача, </w:t>
      </w:r>
      <w:r w:rsidRPr="00046197">
        <w:rPr>
          <w:rFonts w:ascii="Times New Roman" w:eastAsia="Times-Roman" w:hAnsi="Times New Roman"/>
          <w:bCs/>
          <w:sz w:val="28"/>
          <w:szCs w:val="28"/>
        </w:rPr>
        <w:t>как правило, связана с выявлением, уточнением, углублением, методологическим обоснованием сущности, природы, структуры изучаемого объекта.</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Вторая </w:t>
      </w:r>
      <w:r w:rsidRPr="00046197">
        <w:rPr>
          <w:rFonts w:ascii="Times New Roman" w:eastAsia="Times-Roman" w:hAnsi="Times New Roman"/>
          <w:bCs/>
          <w:sz w:val="28"/>
          <w:szCs w:val="28"/>
        </w:rPr>
        <w:t>— с анализом реального состояния предмета исследования, динамики, внутренних противоречий развития.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Третья </w:t>
      </w:r>
      <w:r w:rsidRPr="00046197">
        <w:rPr>
          <w:rFonts w:ascii="Times New Roman" w:eastAsia="Times-Roman" w:hAnsi="Times New Roman"/>
          <w:bCs/>
          <w:sz w:val="28"/>
          <w:szCs w:val="28"/>
        </w:rPr>
        <w:t>— со способностями преобразования, моделирования, опытно-экспериментальной проверки.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Четвертая </w:t>
      </w:r>
      <w:r w:rsidRPr="00046197">
        <w:rPr>
          <w:rFonts w:ascii="Times New Roman" w:eastAsia="Times-Roman" w:hAnsi="Times New Roman"/>
          <w:bCs/>
          <w:sz w:val="28"/>
          <w:szCs w:val="28"/>
        </w:rPr>
        <w:t>— с выявлением путей и средств повышения эффективности совершенствования исследуемого явления, процесса, т. е. с практическими аспектами работы, с проблемой управления исследуемым объектом.</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Italic" w:hAnsi="Times New Roman"/>
          <w:bCs/>
          <w:iCs/>
          <w:sz w:val="28"/>
          <w:szCs w:val="28"/>
        </w:rPr>
        <w:t xml:space="preserve">Формулировка гипотезы. </w:t>
      </w:r>
      <w:r w:rsidRPr="00046197">
        <w:rPr>
          <w:rFonts w:ascii="Times New Roman" w:eastAsia="Times-Roman" w:hAnsi="Times New Roman"/>
          <w:bCs/>
          <w:sz w:val="28"/>
          <w:szCs w:val="28"/>
        </w:rPr>
        <w:t>Уяснение конкретных задач осуществляется в творческом поиске частных проблем и вопросов исследования, без решения которых невозможно реализовать замысел, решить главную проблему.</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В этих целях: изучается специальная литература, анализируются имеющиеся точки зрения позиции; выделяются те вопросы, которые можно решить с помощью уже имеющихся научных данных, и те, решения которых представляют прорыв в неизвестность, новый шаг в развитии науки и, следовательно, требуют принципиально новых подходов и знаний, предвосхищающих основные результаты исследования.</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III. </w:t>
      </w:r>
      <w:r w:rsidRPr="00046197">
        <w:rPr>
          <w:rFonts w:ascii="Times New Roman" w:eastAsia="Times-Italic" w:hAnsi="Times New Roman"/>
          <w:bCs/>
          <w:iCs/>
          <w:sz w:val="28"/>
          <w:szCs w:val="28"/>
        </w:rPr>
        <w:t>Разработка гипотезы исследования.</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Гипотеза исследования становится прообразом будущей теории в том случае, если последующим ходом работы она будет подтверждена. Поэтому при разработке гипотезы исследователь должен иметь в виду основные функции научной теории.</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Поскольку речь идет о построении гипотезы как теоретической </w:t>
      </w:r>
      <w:r w:rsidRPr="00046197">
        <w:rPr>
          <w:rFonts w:ascii="Times New Roman" w:eastAsia="Times-Roman" w:hAnsi="Times New Roman"/>
          <w:bCs/>
          <w:sz w:val="28"/>
          <w:szCs w:val="28"/>
        </w:rPr>
        <w:lastRenderedPageBreak/>
        <w:t>конструкции, истинность которой должна быть доказана экспериментально или массовым, организованным, контролируемым опытом, она уже в качестве проекта должна выполнять соответствующие функции в границах предмета исследования — описательную, объяснительную, прогностическую.</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IV. </w:t>
      </w:r>
      <w:r w:rsidRPr="00046197">
        <w:rPr>
          <w:rFonts w:ascii="Times New Roman" w:eastAsia="Times-Italic" w:hAnsi="Times New Roman"/>
          <w:bCs/>
          <w:iCs/>
          <w:sz w:val="28"/>
          <w:szCs w:val="28"/>
        </w:rPr>
        <w:t>Постановка задач исследования. Констатирующий эксперимент.</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Гипотетически представленные внутренние механизмы функционирования исследуемого явления, предположительно описанные существенные его характеристики соотносятся с целями исследования, т. е. конечными проектируемыми результатами. Этап V. </w:t>
      </w:r>
      <w:r w:rsidRPr="00046197">
        <w:rPr>
          <w:rFonts w:ascii="Times New Roman" w:eastAsia="Times-Italic" w:hAnsi="Times New Roman"/>
          <w:bCs/>
          <w:iCs/>
          <w:sz w:val="28"/>
          <w:szCs w:val="28"/>
        </w:rPr>
        <w:t>Вид преобразующего эксперимента и его организация.</w:t>
      </w:r>
    </w:p>
    <w:p w:rsidR="002F4039"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Новый этап движения научного поиска наступает после формулирования исследовательских задач. Должен быть представлен полный перечень существенных условий, как поддающихся регулированию, так и допускающих хотя бы стабилизацию. </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Основные качества исследуемых методик, которых надлежит добиваться при планировании эксперимента, состоят в том, чтобы обеспечить с их помощью репрезентативность, валидность эксперимента, его достаточную разрешающую способность для разделения фактического материала по типическим группам или различения ступеней интенсивности изучаемого качества, функционирования процесса.</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Этап VI. </w:t>
      </w:r>
      <w:r w:rsidRPr="00046197">
        <w:rPr>
          <w:rFonts w:ascii="Times New Roman" w:eastAsia="Times-Italic" w:hAnsi="Times New Roman"/>
          <w:bCs/>
          <w:iCs/>
          <w:sz w:val="28"/>
          <w:szCs w:val="28"/>
        </w:rPr>
        <w:t>Организация и проведение эксперимента.</w:t>
      </w:r>
    </w:p>
    <w:p w:rsidR="007D1FBC" w:rsidRPr="00046197" w:rsidRDefault="007D1FBC" w:rsidP="008920A1">
      <w:pPr>
        <w:ind w:firstLine="454"/>
        <w:jc w:val="both"/>
        <w:rPr>
          <w:rFonts w:ascii="Times New Roman" w:eastAsia="Times-Italic" w:hAnsi="Times New Roman"/>
          <w:bCs/>
          <w:iCs/>
          <w:sz w:val="28"/>
          <w:szCs w:val="28"/>
        </w:rPr>
      </w:pPr>
      <w:r w:rsidRPr="00046197">
        <w:rPr>
          <w:rFonts w:ascii="Times New Roman" w:eastAsia="Times-Roman" w:hAnsi="Times New Roman"/>
          <w:bCs/>
          <w:sz w:val="28"/>
          <w:szCs w:val="28"/>
        </w:rPr>
        <w:t xml:space="preserve">Организация и проведение эксперимента начинается с испытательной проверки экспериментальной документации: исследовательских методик, вопросников, анкет, программ бесед, таблиц или матриц для регистрации и накопления данных. Этап VII. </w:t>
      </w:r>
      <w:r w:rsidRPr="00046197">
        <w:rPr>
          <w:rFonts w:ascii="Times New Roman" w:eastAsia="Times-Italic" w:hAnsi="Times New Roman"/>
          <w:bCs/>
          <w:iCs/>
          <w:sz w:val="28"/>
          <w:szCs w:val="28"/>
        </w:rPr>
        <w:t>Обобщение и синтез экспериментальных данных.</w:t>
      </w:r>
    </w:p>
    <w:p w:rsidR="007D1FBC" w:rsidRPr="00046197" w:rsidRDefault="007D1FBC" w:rsidP="008920A1">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На предшествующих этапах аналитическая стадия исследования закончилась. На этапе обобщения и синтеза экспериментальных данных начинается воссоздание целостного представления об исследуемом объекте, но уже с точки зрения сущностных отношений и на этой основе экспериментально преобразованного.</w:t>
      </w:r>
    </w:p>
    <w:p w:rsidR="007D1FBC" w:rsidRPr="00046197" w:rsidRDefault="007D1FBC" w:rsidP="005D7C50">
      <w:pPr>
        <w:ind w:firstLine="454"/>
        <w:jc w:val="both"/>
        <w:rPr>
          <w:rFonts w:ascii="Times New Roman" w:eastAsia="Times-Roman" w:hAnsi="Times New Roman"/>
          <w:bCs/>
          <w:sz w:val="28"/>
          <w:szCs w:val="28"/>
        </w:rPr>
      </w:pPr>
      <w:r w:rsidRPr="00046197">
        <w:rPr>
          <w:rFonts w:ascii="Times New Roman" w:eastAsia="Times-Roman" w:hAnsi="Times New Roman"/>
          <w:bCs/>
          <w:sz w:val="28"/>
          <w:szCs w:val="28"/>
        </w:rPr>
        <w:t xml:space="preserve">Фактический материал подвергается квалификации по разным основаниям, формируются статистические последовательности, полигоны распределения, обнаруживаются тенденции развития стабильности, скачков в формировании качеств объекта экспериментального воздействия и исследования. Индуктивные и дедуктивные обобщения фактического материала строятся в соответствии с требованиями репрезентативности, </w:t>
      </w:r>
      <w:proofErr w:type="spellStart"/>
      <w:r w:rsidRPr="00046197">
        <w:rPr>
          <w:rFonts w:ascii="Times New Roman" w:eastAsia="Times-Roman" w:hAnsi="Times New Roman"/>
          <w:bCs/>
          <w:sz w:val="28"/>
          <w:szCs w:val="28"/>
        </w:rPr>
        <w:t>валидности</w:t>
      </w:r>
      <w:proofErr w:type="spellEnd"/>
      <w:r w:rsidRPr="00046197">
        <w:rPr>
          <w:rFonts w:ascii="Times New Roman" w:eastAsia="Times-Roman" w:hAnsi="Times New Roman"/>
          <w:bCs/>
          <w:sz w:val="28"/>
          <w:szCs w:val="28"/>
        </w:rPr>
        <w:t xml:space="preserve"> и релевантности.</w:t>
      </w:r>
      <w:r w:rsidR="005D7C50" w:rsidRPr="00046197">
        <w:rPr>
          <w:rFonts w:ascii="Times New Roman" w:eastAsia="Times-Roman" w:hAnsi="Times New Roman"/>
          <w:bCs/>
          <w:sz w:val="28"/>
          <w:szCs w:val="28"/>
        </w:rPr>
        <w:br w:type="page"/>
      </w:r>
    </w:p>
    <w:p w:rsidR="002F4039" w:rsidRPr="00046197" w:rsidRDefault="00B62749"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П</w:t>
      </w:r>
      <w:r w:rsidR="002F4039" w:rsidRPr="00046197">
        <w:rPr>
          <w:rFonts w:ascii="Times New Roman" w:hAnsi="Times New Roman"/>
          <w:caps/>
          <w:sz w:val="28"/>
          <w:szCs w:val="28"/>
        </w:rPr>
        <w:t>римерная структура дипломной работы.</w:t>
      </w:r>
    </w:p>
    <w:p w:rsidR="00FC7C77" w:rsidRPr="00046197" w:rsidRDefault="00FC7C77" w:rsidP="00FC7C77">
      <w:pPr>
        <w:pStyle w:val="af2"/>
        <w:ind w:left="1534"/>
        <w:rPr>
          <w:rFonts w:ascii="Times New Roman" w:hAnsi="Times New Roman"/>
          <w:caps/>
          <w:sz w:val="28"/>
          <w:szCs w:val="28"/>
        </w:rPr>
      </w:pPr>
    </w:p>
    <w:p w:rsidR="00B62749" w:rsidRPr="00046197" w:rsidRDefault="00B62749" w:rsidP="00B62749">
      <w:pPr>
        <w:ind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Дипломная работа является квалификационной работой выпускника. </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Являясь заключительным этапом обучения студентов в высшем учебном заведении, выполняемая дипломная работа имеет следующие цели: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систематизацию, закрепление и углубление теоретических знаний, применение их для решения конкретных задач;</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развитие навыков ведения исследовательской работы и овладение методикой научного исследования и эксперимента;</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развитие навыков обобщения и анализа результатов, полученных другими исследователями или разработчиками;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оценка степени подготовленности выпускника к самостоятельной работе в современных условиях по профилю специальности.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 содержанию дипломной работы и в процессе ее защиты устанавливаются:</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уровень профессиональной и общеобразовательной подготовки выпускника по соответствующей специальности;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умение изучать и обобщать литературные источники в соответствующей области знаний;</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способность самостоятельно проводить научные исследования, систематизировать и обобщать фактический материал;</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умение самостоятельно обосновывать выводы и практические рекомендации по результатам дипломного исследования.</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Дипломная работа должна соответствовать следующим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требованиям: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рассматривать проблему, не получившую достаточного освещения в литературе (новую постановку известной проблемы);</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содержать элементы научного исследования и выполняться на актуальную тему;</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отвечать четкому построению и логической последовательности изложения материала;</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при проведении выполняться с использованием расчетов экономико-математических методов и моделей, а также специализированных пакетов программ для ЭВМ;</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содержать убедительную аргументацию, для чего в тексте работы необходимо широко использовать графический материал (таблицы и иллюстрации);</w:t>
      </w:r>
    </w:p>
    <w:p w:rsidR="00B62749" w:rsidRPr="00046197" w:rsidRDefault="00B62749" w:rsidP="00B62749">
      <w:pPr>
        <w:pStyle w:val="af2"/>
        <w:numPr>
          <w:ilvl w:val="0"/>
          <w:numId w:val="16"/>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завершаться обоснованными рекомендациями и доказательными выводами.</w:t>
      </w:r>
    </w:p>
    <w:p w:rsidR="00B62749" w:rsidRPr="00046197" w:rsidRDefault="00B62749" w:rsidP="00B62749">
      <w:pPr>
        <w:jc w:val="both"/>
        <w:rPr>
          <w:rFonts w:ascii="Times New Roman" w:eastAsia="Times-Italic" w:hAnsi="Times New Roman"/>
          <w:iCs/>
          <w:sz w:val="28"/>
          <w:szCs w:val="28"/>
        </w:rPr>
      </w:pPr>
      <w:r w:rsidRPr="00046197">
        <w:rPr>
          <w:rFonts w:ascii="Times New Roman" w:eastAsia="Times-Italic" w:hAnsi="Times New Roman"/>
          <w:iCs/>
          <w:sz w:val="28"/>
          <w:szCs w:val="28"/>
        </w:rPr>
        <w:t>Структура дипломной работы и требования</w:t>
      </w:r>
    </w:p>
    <w:p w:rsidR="00B62749" w:rsidRPr="00046197" w:rsidRDefault="00B62749" w:rsidP="00B62749">
      <w:pPr>
        <w:jc w:val="both"/>
        <w:rPr>
          <w:rFonts w:ascii="Times New Roman" w:eastAsia="Times-Italic" w:hAnsi="Times New Roman"/>
          <w:iCs/>
          <w:sz w:val="28"/>
          <w:szCs w:val="28"/>
        </w:rPr>
      </w:pPr>
      <w:r w:rsidRPr="00046197">
        <w:rPr>
          <w:rFonts w:ascii="Times New Roman" w:eastAsia="Times-Italic" w:hAnsi="Times New Roman"/>
          <w:iCs/>
          <w:sz w:val="28"/>
          <w:szCs w:val="28"/>
        </w:rPr>
        <w:lastRenderedPageBreak/>
        <w:t>к ее структурным элементам</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Дипломная работа должна включать:</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а) титульный лист; б) задание к дипломной работе; в) реферат; г) содержание; д) введение; е) основную часть; ж) заключение (выводы); з) список использованных источников; и) приложения.</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Титульный лист является первой страницей дипломной работы. Его включают в общую нумерацию страниц отчета.</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Номер страницы на титульном листе не проставляют.</w:t>
      </w:r>
    </w:p>
    <w:p w:rsidR="00B62749" w:rsidRPr="00046197" w:rsidRDefault="00B62749" w:rsidP="00B62749">
      <w:pPr>
        <w:jc w:val="both"/>
        <w:rPr>
          <w:rFonts w:ascii="Times New Roman" w:eastAsia="Times-Roman" w:hAnsi="Times New Roman"/>
          <w:sz w:val="28"/>
          <w:szCs w:val="28"/>
        </w:rPr>
      </w:pPr>
      <w:r w:rsidRPr="00046197">
        <w:rPr>
          <w:rFonts w:ascii="Times New Roman" w:eastAsia="Times-Roman" w:hAnsi="Times New Roman"/>
          <w:sz w:val="28"/>
          <w:szCs w:val="28"/>
        </w:rPr>
        <w:t>Задание для дипломной работы оформляется на типовом бланке, подписывается дипломником, руководителем и утверждается заведующим кафедрой.</w:t>
      </w:r>
    </w:p>
    <w:p w:rsidR="002C6FD3" w:rsidRPr="00046197" w:rsidRDefault="002C6FD3" w:rsidP="002C6FD3">
      <w:pPr>
        <w:jc w:val="both"/>
        <w:rPr>
          <w:rFonts w:ascii="Times New Roman" w:eastAsia="Times-Roman" w:hAnsi="Times New Roman"/>
          <w:sz w:val="28"/>
          <w:szCs w:val="28"/>
        </w:rPr>
      </w:pPr>
      <w:r w:rsidRPr="00046197">
        <w:rPr>
          <w:rFonts w:ascii="Times New Roman" w:eastAsia="Times-Roman" w:hAnsi="Times New Roman"/>
          <w:sz w:val="28"/>
          <w:szCs w:val="28"/>
        </w:rPr>
        <w:t>Процесс подготовки и выполнения дипломной работы включает несколько основных этапов (обязанности студента-дипломника):</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выбор темы дипломной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подача заявления с просьбой разрешить ее написание;</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составление задания на выполнение дипломной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выбор методики исследования и работы над источниками литературы;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сбор материалов, составление библиографии, анализ и обобщение собранного материала;</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при наличии консультанта — уточнение отдельных вопросов у него;</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проверка текста работы по мере написания </w:t>
      </w:r>
      <w:proofErr w:type="gramStart"/>
      <w:r w:rsidRPr="00046197">
        <w:rPr>
          <w:rFonts w:ascii="Times New Roman" w:eastAsia="Times-Roman" w:hAnsi="Times New Roman"/>
          <w:sz w:val="28"/>
          <w:szCs w:val="28"/>
        </w:rPr>
        <w:t>отдельных</w:t>
      </w:r>
      <w:proofErr w:type="gramEnd"/>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 xml:space="preserve">разделов научным руководителем; </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письменное изложение результатов исследования и формулировка выводов;</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внесение исправлений и литературная обработка рукописи;</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оформление дипломной работы, перепечатка на пишущей машинке или персональном компьютере (при наличии возможности), брошюровка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представление на отзыв руководителю законченной работы;</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направление допущенной к защите работы на рецензию;</w:t>
      </w:r>
    </w:p>
    <w:p w:rsidR="002C6FD3" w:rsidRPr="00046197" w:rsidRDefault="002C6FD3" w:rsidP="002C6FD3">
      <w:pPr>
        <w:pStyle w:val="af2"/>
        <w:numPr>
          <w:ilvl w:val="0"/>
          <w:numId w:val="18"/>
        </w:numPr>
        <w:tabs>
          <w:tab w:val="left" w:pos="993"/>
        </w:tabs>
        <w:ind w:left="0" w:firstLine="567"/>
        <w:jc w:val="both"/>
        <w:rPr>
          <w:rFonts w:ascii="Times New Roman" w:eastAsia="Times-Roman" w:hAnsi="Times New Roman"/>
          <w:sz w:val="28"/>
          <w:szCs w:val="28"/>
        </w:rPr>
      </w:pPr>
      <w:r w:rsidRPr="00046197">
        <w:rPr>
          <w:rFonts w:ascii="Times New Roman" w:eastAsia="Times-Roman" w:hAnsi="Times New Roman"/>
          <w:sz w:val="28"/>
          <w:szCs w:val="28"/>
        </w:rPr>
        <w:t>подготовка к защите: написание текста выступления, отбор и оформление иллюстративного (графического) материала, выносимого на защиту.</w:t>
      </w:r>
    </w:p>
    <w:p w:rsidR="002C6FD3" w:rsidRPr="00046197" w:rsidRDefault="002C6FD3" w:rsidP="002C6FD3">
      <w:pPr>
        <w:tabs>
          <w:tab w:val="left" w:pos="993"/>
        </w:tabs>
        <w:ind w:firstLine="567"/>
        <w:jc w:val="both"/>
        <w:rPr>
          <w:rFonts w:ascii="Times New Roman" w:eastAsia="Times-Roman" w:hAnsi="Times New Roman"/>
          <w:sz w:val="28"/>
          <w:szCs w:val="28"/>
        </w:rPr>
      </w:pPr>
      <w:r w:rsidRPr="00046197">
        <w:rPr>
          <w:rFonts w:ascii="Times New Roman" w:eastAsia="Times-Roman" w:hAnsi="Times New Roman"/>
          <w:sz w:val="28"/>
          <w:szCs w:val="28"/>
        </w:rPr>
        <w:t>Успешное выполнение дипломной работы предполагает обстоятельное и творческое изучение литературных источников, критический подход к нормативным документам действующей практике по проблеме дипломного исследования.</w:t>
      </w:r>
    </w:p>
    <w:p w:rsidR="00B62749" w:rsidRPr="00046197" w:rsidRDefault="002C6FD3" w:rsidP="002C6FD3">
      <w:pPr>
        <w:ind w:firstLine="567"/>
        <w:jc w:val="both"/>
        <w:rPr>
          <w:rFonts w:ascii="Times New Roman" w:eastAsia="Times-Roman" w:hAnsi="Times New Roman"/>
          <w:sz w:val="28"/>
          <w:szCs w:val="28"/>
        </w:rPr>
      </w:pPr>
      <w:r w:rsidRPr="00046197">
        <w:rPr>
          <w:rFonts w:ascii="Times New Roman" w:eastAsia="Times-Roman" w:hAnsi="Times New Roman"/>
          <w:sz w:val="28"/>
          <w:szCs w:val="28"/>
        </w:rPr>
        <w:t>Изучая литературу и другие материалы по теме исследования, дипломник делает на отдельных листах или карточках выписки необходимой информации для дипломной работы. Дословные тексты обязательно надо брать в кавычки как цитату и указывать полное наименование, место и год издания, а также страницу источника.</w:t>
      </w:r>
      <w:r w:rsidRPr="00046197">
        <w:rPr>
          <w:rFonts w:ascii="Times New Roman" w:eastAsia="Times-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Критерии оценки дипломной работы</w:t>
      </w:r>
    </w:p>
    <w:p w:rsidR="00FC7C77" w:rsidRPr="00046197" w:rsidRDefault="00FC7C77" w:rsidP="00FC7C77">
      <w:pPr>
        <w:pStyle w:val="af2"/>
        <w:rPr>
          <w:rFonts w:ascii="Times New Roman" w:hAnsi="Times New Roman"/>
          <w:caps/>
          <w:sz w:val="28"/>
          <w:szCs w:val="28"/>
        </w:rPr>
      </w:pPr>
    </w:p>
    <w:p w:rsidR="002C6FD3" w:rsidRPr="00046197" w:rsidRDefault="002C6FD3" w:rsidP="002C6FD3">
      <w:pPr>
        <w:tabs>
          <w:tab w:val="left" w:pos="900"/>
        </w:tabs>
        <w:ind w:firstLine="454"/>
        <w:jc w:val="both"/>
        <w:rPr>
          <w:rFonts w:ascii="Times New Roman" w:hAnsi="Times New Roman"/>
          <w:sz w:val="28"/>
          <w:szCs w:val="28"/>
        </w:rPr>
      </w:pPr>
      <w:r w:rsidRPr="00046197">
        <w:rPr>
          <w:rFonts w:ascii="Times New Roman" w:hAnsi="Times New Roman"/>
          <w:sz w:val="28"/>
          <w:szCs w:val="28"/>
        </w:rPr>
        <w:t>Признаки научности исследовательской работы.  Постановка проблемы. Актуальность исследования. Научный инструментарий. Гипотеза и защищаемые положения. Новизна полученных результатов. Значение исследования для науки. Значение научной работы для практики.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В начале лекции было дано определение науки, как сферы человеческой деятельности, протекающей в форме научного исследования, на его основании можно выделить четыре признака. Первый из них – характер целей, которые мы ставим перед собой.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Цель может быть практической или познавательной, </w:t>
      </w:r>
      <w:proofErr w:type="spellStart"/>
      <w:r w:rsidRPr="00046197">
        <w:rPr>
          <w:rFonts w:ascii="Times New Roman" w:hAnsi="Times New Roman"/>
          <w:sz w:val="28"/>
          <w:szCs w:val="28"/>
        </w:rPr>
        <w:t>т</w:t>
      </w:r>
      <w:proofErr w:type="gramStart"/>
      <w:r w:rsidRPr="00046197">
        <w:rPr>
          <w:rFonts w:ascii="Times New Roman" w:hAnsi="Times New Roman"/>
          <w:sz w:val="28"/>
          <w:szCs w:val="28"/>
        </w:rPr>
        <w:t>.е</w:t>
      </w:r>
      <w:proofErr w:type="spellEnd"/>
      <w:proofErr w:type="gramEnd"/>
      <w:r w:rsidRPr="00046197">
        <w:rPr>
          <w:rFonts w:ascii="Times New Roman" w:hAnsi="Times New Roman"/>
          <w:sz w:val="28"/>
          <w:szCs w:val="28"/>
        </w:rPr>
        <w:t xml:space="preserve"> дает познавательную информацию, либо определяет практические особенности применения исследуемых явлений.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Второй признак – выделение специального объекта исследования. Объектом может быть, например обучение школьника ситуативной речи на иностранном языке, но не сама ситуативная речь. Либо исследование взаимодействия тендерных особенностей на развитие  математического </w:t>
      </w:r>
      <w:proofErr w:type="gramStart"/>
      <w:r w:rsidRPr="00046197">
        <w:rPr>
          <w:rFonts w:ascii="Times New Roman" w:hAnsi="Times New Roman"/>
          <w:sz w:val="28"/>
          <w:szCs w:val="28"/>
        </w:rPr>
        <w:t>мышления</w:t>
      </w:r>
      <w:proofErr w:type="gramEnd"/>
      <w:r w:rsidRPr="00046197">
        <w:rPr>
          <w:rFonts w:ascii="Times New Roman" w:hAnsi="Times New Roman"/>
          <w:sz w:val="28"/>
          <w:szCs w:val="28"/>
        </w:rPr>
        <w:t xml:space="preserve"> если мы исследуем индивидуальные особенности личности, но не математическое мышление.</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Третий признак – применение специальных средств познания. Исследователь в своем исследовании применяет методы науки: экспериментирование, моделирование, создание гипотез и др. </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Четвертый признак – однозначность терминологию. Это непременное требование к научному познанию. В рамках одного научного исследования автор точно определять главные понятия и придерживаться этих определений до конца. Без специальной оговорки он не имеет права употреблять термин в разных значениях.</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В содержании рефлексии исследователя по поводу его научной работы  можно выделить 11 характеристик, позволяющих оценить качество  исследования: проблема, тема, актуальность, объект исследования, предмет, цель, задачи, гипотеза и защищаемые положения, новизна, значение для науки, значение для практики.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Постановка проблемы предполагает ответ на вопрос: что надо изучить из того, что ранее не было изучено. При этом необходимо отличить научную проблему от практической задачи. В проблеме находит отражение пробел в научном познании. Это знание о незнании.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Формулируя тему исследования, мы отвечаем на вопрос: как назвать то, чем мы собираемся заниматься. Нужно так обозначить проблему, чтобы в ней нашло отражение движение от старого к новому, т.е. с одной стороны, было понятно, с какими более широкими категориями и проблемами тема соотносится, а с другой – какой познавательный и практический материал предполагается </w:t>
      </w:r>
      <w:r w:rsidRPr="00046197">
        <w:rPr>
          <w:rFonts w:ascii="Times New Roman" w:hAnsi="Times New Roman"/>
          <w:sz w:val="28"/>
          <w:szCs w:val="28"/>
        </w:rPr>
        <w:lastRenderedPageBreak/>
        <w:t>освоить.</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Например, в качестве темы исследователь избрал «Влияние познавательных стратегий на развитие интеллектуальных умений и навыков учащихся», если бы вместо интеллектуальных умений и навыков, было взять повышение успешности обучения, темы нового исследования не получилось бы, поскольку познавательные стратегии определяют успешность или </w:t>
      </w:r>
      <w:proofErr w:type="spellStart"/>
      <w:r w:rsidRPr="00046197">
        <w:rPr>
          <w:rFonts w:ascii="Times New Roman" w:hAnsi="Times New Roman"/>
          <w:sz w:val="28"/>
          <w:szCs w:val="28"/>
        </w:rPr>
        <w:t>неуспешность</w:t>
      </w:r>
      <w:proofErr w:type="spellEnd"/>
      <w:r w:rsidRPr="00046197">
        <w:rPr>
          <w:rFonts w:ascii="Times New Roman" w:hAnsi="Times New Roman"/>
          <w:sz w:val="28"/>
          <w:szCs w:val="28"/>
        </w:rPr>
        <w:t xml:space="preserve"> обучения. Новое направление позволило </w:t>
      </w:r>
      <w:proofErr w:type="gramStart"/>
      <w:r w:rsidRPr="00046197">
        <w:rPr>
          <w:rFonts w:ascii="Times New Roman" w:hAnsi="Times New Roman"/>
          <w:sz w:val="28"/>
          <w:szCs w:val="28"/>
        </w:rPr>
        <w:t>изучить</w:t>
      </w:r>
      <w:proofErr w:type="gramEnd"/>
      <w:r w:rsidRPr="00046197">
        <w:rPr>
          <w:rFonts w:ascii="Times New Roman" w:hAnsi="Times New Roman"/>
          <w:sz w:val="28"/>
          <w:szCs w:val="28"/>
        </w:rPr>
        <w:t xml:space="preserve"> как развиваются навыки при воздействии на них познавательных стратегий.</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 xml:space="preserve">Обосновать актуальность исследования – значит </w:t>
      </w:r>
      <w:proofErr w:type="gramStart"/>
      <w:r w:rsidRPr="00046197">
        <w:rPr>
          <w:rFonts w:ascii="Times New Roman" w:hAnsi="Times New Roman"/>
          <w:sz w:val="28"/>
          <w:szCs w:val="28"/>
        </w:rPr>
        <w:t>объяснить</w:t>
      </w:r>
      <w:proofErr w:type="gramEnd"/>
      <w:r w:rsidRPr="00046197">
        <w:rPr>
          <w:rFonts w:ascii="Times New Roman" w:hAnsi="Times New Roman"/>
          <w:sz w:val="28"/>
          <w:szCs w:val="28"/>
        </w:rPr>
        <w:t xml:space="preserve"> почему данную проблему нужно в настоящее время изучить следует различать практическую и научную актуальность. Начинать исследование стоит </w:t>
      </w:r>
      <w:proofErr w:type="spellStart"/>
      <w:r w:rsidRPr="00046197">
        <w:rPr>
          <w:rFonts w:ascii="Times New Roman" w:hAnsi="Times New Roman"/>
          <w:sz w:val="28"/>
          <w:szCs w:val="28"/>
        </w:rPr>
        <w:t>нпри</w:t>
      </w:r>
      <w:proofErr w:type="spellEnd"/>
      <w:r w:rsidRPr="00046197">
        <w:rPr>
          <w:rFonts w:ascii="Times New Roman" w:hAnsi="Times New Roman"/>
          <w:sz w:val="28"/>
          <w:szCs w:val="28"/>
        </w:rPr>
        <w:t xml:space="preserve"> </w:t>
      </w:r>
      <w:proofErr w:type="gramStart"/>
      <w:r w:rsidRPr="00046197">
        <w:rPr>
          <w:rFonts w:ascii="Times New Roman" w:hAnsi="Times New Roman"/>
          <w:sz w:val="28"/>
          <w:szCs w:val="28"/>
        </w:rPr>
        <w:t>наличии</w:t>
      </w:r>
      <w:proofErr w:type="gramEnd"/>
      <w:r w:rsidRPr="00046197">
        <w:rPr>
          <w:rFonts w:ascii="Times New Roman" w:hAnsi="Times New Roman"/>
          <w:sz w:val="28"/>
          <w:szCs w:val="28"/>
        </w:rPr>
        <w:t xml:space="preserve"> и той и другой. Может случиться так, что в науке вопрос решен, но по тем или иным причинам полученные наукой знания не дошли до практики. Это значит, что к имеющимся научным трудам не стоит добавлять еще один. Лучше сосредоточить усилия не на исследовании того же самого, а на доведении уже состоявшегося научного решения проблемы до практического применения.</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Требования к тематике дипломной работы (проекта)</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дипломной работы (проекта) должна быть актуальной, соответствовать современному состоянию и перспективам развития науки, техники и культуры.</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При определении тематики дипломных работ (проектов) рекомендуется учитывать реальные задачи и проблемы производства, образования, науки и культуры.</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дипломных работ (проектов) должна соответствовать специальности и профилю подготовки специалистов.</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Тематика дипломных работ (проектов) разрабатывается выпускающей кафедрой, рассматривается и утверждается советом факультета (высшего учебного заведения).</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Студент выбирает тему дипломной работы (проекта) из утвержденной тематики.</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Студенту предоставляется право выполнять дипломную работу (проект) на тему, не содержащуюся в утвержденной тематике. В этом случае студент представляет на кафедру подробное обоснование целесообразности разработки предлагаемой темы или письмо сторонней организации на выполнение заказной темы.</w:t>
      </w:r>
    </w:p>
    <w:p w:rsidR="002C6FD3" w:rsidRPr="00046197" w:rsidRDefault="002C6FD3" w:rsidP="002C6FD3">
      <w:pPr>
        <w:ind w:firstLine="454"/>
        <w:jc w:val="both"/>
        <w:rPr>
          <w:rFonts w:ascii="Times New Roman" w:hAnsi="Times New Roman"/>
          <w:sz w:val="28"/>
          <w:szCs w:val="28"/>
        </w:rPr>
      </w:pPr>
      <w:proofErr w:type="gramStart"/>
      <w:r w:rsidRPr="00046197">
        <w:rPr>
          <w:rFonts w:ascii="Times New Roman" w:hAnsi="Times New Roman"/>
          <w:sz w:val="28"/>
          <w:szCs w:val="28"/>
        </w:rPr>
        <w:t>Обучающимся</w:t>
      </w:r>
      <w:proofErr w:type="gramEnd"/>
      <w:r w:rsidRPr="00046197">
        <w:rPr>
          <w:rFonts w:ascii="Times New Roman" w:hAnsi="Times New Roman"/>
          <w:sz w:val="28"/>
          <w:szCs w:val="28"/>
        </w:rPr>
        <w:t xml:space="preserve"> по заочной форме разрешается выбрать тему дипломного проекта (работы) в соответствии с производственной необходимостью.</w:t>
      </w:r>
    </w:p>
    <w:p w:rsidR="002C6FD3" w:rsidRPr="00046197" w:rsidRDefault="002C6FD3" w:rsidP="002C6FD3">
      <w:pPr>
        <w:ind w:firstLine="454"/>
        <w:jc w:val="both"/>
        <w:rPr>
          <w:rFonts w:ascii="Times New Roman" w:hAnsi="Times New Roman"/>
          <w:sz w:val="28"/>
          <w:szCs w:val="28"/>
        </w:rPr>
      </w:pPr>
      <w:r w:rsidRPr="00046197">
        <w:rPr>
          <w:rFonts w:ascii="Times New Roman" w:hAnsi="Times New Roman"/>
          <w:sz w:val="28"/>
          <w:szCs w:val="28"/>
        </w:rPr>
        <w:t>По завершению преддипломной практики тема дипломной работы (проекта) при необходимости может изменяться, уточняться, корректироваться по представлению выпускающей кафедры.</w:t>
      </w:r>
      <w:r w:rsidRPr="00046197">
        <w:rPr>
          <w:rFonts w:ascii="Times New Roman" w:hAnsi="Times New Roman"/>
          <w:sz w:val="28"/>
          <w:szCs w:val="28"/>
        </w:rPr>
        <w:br w:type="page"/>
      </w:r>
    </w:p>
    <w:p w:rsidR="007D1FBC" w:rsidRPr="00046197" w:rsidRDefault="007D1FBC"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Измерение результатов педагогических исследований</w:t>
      </w:r>
    </w:p>
    <w:p w:rsidR="0036332C" w:rsidRPr="00046197" w:rsidRDefault="0036332C" w:rsidP="0036332C">
      <w:pPr>
        <w:pStyle w:val="af2"/>
        <w:ind w:left="814"/>
        <w:jc w:val="both"/>
        <w:rPr>
          <w:rFonts w:ascii="Times New Roman" w:hAnsi="Times New Roman"/>
          <w:caps/>
          <w:sz w:val="28"/>
          <w:szCs w:val="28"/>
        </w:rPr>
      </w:pP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На всех стадиях педагогического исследования обработка фактического материала составляет сердцевину научног</w:t>
      </w:r>
      <w:r w:rsidR="00FC7C77" w:rsidRPr="00046197">
        <w:rPr>
          <w:rFonts w:ascii="Times New Roman" w:hAnsi="Times New Roman"/>
          <w:sz w:val="28"/>
          <w:szCs w:val="28"/>
        </w:rPr>
        <w:t>о поиска. Следует, однако, заме</w:t>
      </w:r>
      <w:r w:rsidRPr="00046197">
        <w:rPr>
          <w:rFonts w:ascii="Times New Roman" w:hAnsi="Times New Roman"/>
          <w:sz w:val="28"/>
          <w:szCs w:val="28"/>
        </w:rPr>
        <w:t>тить, что каким бы искусным аппаратом для этого ни обладал автор научной работы, решающим остается до</w:t>
      </w:r>
      <w:r w:rsidRPr="00046197">
        <w:rPr>
          <w:rFonts w:ascii="Times New Roman" w:hAnsi="Times New Roman"/>
          <w:sz w:val="28"/>
          <w:szCs w:val="28"/>
        </w:rPr>
        <w:softHyphen/>
        <w:t>статочный набор фактического материала, его полнота, репрезентативность. И напротив, если исследователь не способен обработать накопленную информацию, то ника</w:t>
      </w:r>
      <w:r w:rsidRPr="00046197">
        <w:rPr>
          <w:rFonts w:ascii="Times New Roman" w:hAnsi="Times New Roman"/>
          <w:sz w:val="28"/>
          <w:szCs w:val="28"/>
        </w:rPr>
        <w:softHyphen/>
        <w:t>кое ее обилие и разнообразие не дают возможности над</w:t>
      </w:r>
      <w:r w:rsidRPr="00046197">
        <w:rPr>
          <w:rFonts w:ascii="Times New Roman" w:hAnsi="Times New Roman"/>
          <w:sz w:val="28"/>
          <w:szCs w:val="28"/>
        </w:rPr>
        <w:softHyphen/>
        <w:t xml:space="preserve">лежащим образом подготовить добытые материалы для следующего шага — интерпретации. Основным способом обработки полученных данных представляется статистическая обработка педагогических материалов. </w:t>
      </w:r>
    </w:p>
    <w:p w:rsidR="008920A1" w:rsidRPr="00046197" w:rsidRDefault="008920A1" w:rsidP="008920A1">
      <w:pPr>
        <w:pStyle w:val="aa"/>
        <w:tabs>
          <w:tab w:val="left" w:pos="851"/>
        </w:tabs>
        <w:rPr>
          <w:sz w:val="28"/>
          <w:szCs w:val="28"/>
        </w:rPr>
      </w:pPr>
      <w:r w:rsidRPr="00046197">
        <w:rPr>
          <w:sz w:val="28"/>
          <w:szCs w:val="28"/>
        </w:rPr>
        <w:t>В процессе подготовки и анализа данных, как правило, присутствуют следующие основные этапы:</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1. Сбор первичных данных для анализа.</w:t>
      </w:r>
      <w:r w:rsidRPr="00046197">
        <w:rPr>
          <w:rFonts w:ascii="Times New Roman" w:hAnsi="Times New Roman"/>
          <w:sz w:val="28"/>
          <w:szCs w:val="28"/>
        </w:rPr>
        <w:t xml:space="preserve"> Наблюдая и измеряя характеристики объекта, педагог-исследователь собирает первичный статистический материал. Дальнейшая задача состоит в выдвижении статистической гипотезы на основании темы и цели исследования.</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 xml:space="preserve">2. Ввод данных в компьютер. </w:t>
      </w:r>
      <w:r w:rsidRPr="00046197">
        <w:rPr>
          <w:rFonts w:ascii="Times New Roman" w:hAnsi="Times New Roman"/>
          <w:iCs/>
          <w:sz w:val="28"/>
          <w:szCs w:val="28"/>
        </w:rPr>
        <w:t xml:space="preserve">Данные исследований необходимо ввести в компьютер и сохранить. Ввод данных может осуществляться ручным набором чисел с клавиатуры или же экспортом из файла в каком-либо формате. Введенные данные обычно отображаются в форме электронной таблицы или матрицы данных, где столбцы представляют различные переменные (рост, вес, цвет глаз), а строки – измерения значений этих переменных. </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iCs/>
          <w:sz w:val="28"/>
          <w:szCs w:val="28"/>
        </w:rPr>
        <w:t xml:space="preserve">3. Преобразование данных. </w:t>
      </w:r>
      <w:r w:rsidRPr="00046197">
        <w:rPr>
          <w:rFonts w:ascii="Times New Roman" w:hAnsi="Times New Roman"/>
          <w:iCs/>
          <w:sz w:val="28"/>
          <w:szCs w:val="28"/>
        </w:rPr>
        <w:t>П</w:t>
      </w:r>
      <w:r w:rsidRPr="00046197">
        <w:rPr>
          <w:rFonts w:ascii="Times New Roman" w:hAnsi="Times New Roman"/>
          <w:sz w:val="28"/>
          <w:szCs w:val="28"/>
        </w:rPr>
        <w:t xml:space="preserve">роводится группировка данных, то есть распределение их на однородные группы в соответствии с интересующими исследователя признаками. Данные в каждой группе упорядочиваются - классифицируются, сортируются, структурируются, подсчитывается частота событий. </w:t>
      </w:r>
      <w:r w:rsidRPr="00046197">
        <w:rPr>
          <w:rFonts w:ascii="Times New Roman" w:hAnsi="Times New Roman"/>
          <w:iCs/>
          <w:sz w:val="28"/>
          <w:szCs w:val="28"/>
        </w:rPr>
        <w:t>Нередко также требуется удаление из введенных данных высокоамплитудных значений, которые могут быть результатом некорректных измерений или замена пропущенных (неизмеренных) значений.</w:t>
      </w:r>
      <w:r w:rsidRPr="00046197">
        <w:rPr>
          <w:rFonts w:ascii="Times New Roman" w:hAnsi="Times New Roman"/>
          <w:bCs/>
          <w:iCs/>
          <w:sz w:val="28"/>
          <w:szCs w:val="28"/>
        </w:rPr>
        <w:t xml:space="preserve"> </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 xml:space="preserve">4. Визуализация данных </w:t>
      </w:r>
      <w:r w:rsidRPr="00046197">
        <w:rPr>
          <w:rFonts w:ascii="Times New Roman" w:hAnsi="Times New Roman"/>
          <w:sz w:val="28"/>
          <w:szCs w:val="28"/>
        </w:rPr>
        <w:t>– наглядное представление данных.  Для этого можно использовать как табличное представление, так и различ</w:t>
      </w:r>
      <w:r w:rsidRPr="00046197">
        <w:rPr>
          <w:rFonts w:ascii="Times New Roman" w:hAnsi="Times New Roman"/>
          <w:sz w:val="28"/>
          <w:szCs w:val="28"/>
        </w:rPr>
        <w:softHyphen/>
        <w:t>ные формы графического изображения. Человек часто на</w:t>
      </w:r>
      <w:r w:rsidRPr="00046197">
        <w:rPr>
          <w:rFonts w:ascii="Times New Roman" w:hAnsi="Times New Roman"/>
          <w:sz w:val="28"/>
          <w:szCs w:val="28"/>
        </w:rPr>
        <w:softHyphen/>
        <w:t>много более продуктивно и быстро воспринимает информацию в виде зрительных образов.</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5.</w:t>
      </w:r>
      <w:r w:rsidRPr="00046197">
        <w:rPr>
          <w:rFonts w:ascii="Times New Roman" w:hAnsi="Times New Roman"/>
          <w:sz w:val="28"/>
          <w:szCs w:val="28"/>
        </w:rPr>
        <w:t xml:space="preserve"> </w:t>
      </w:r>
      <w:r w:rsidRPr="00046197">
        <w:rPr>
          <w:rFonts w:ascii="Times New Roman" w:hAnsi="Times New Roman"/>
          <w:bCs/>
          <w:sz w:val="28"/>
          <w:szCs w:val="28"/>
        </w:rPr>
        <w:t xml:space="preserve">Статистический анализ - </w:t>
      </w:r>
      <w:r w:rsidRPr="00046197">
        <w:rPr>
          <w:rFonts w:ascii="Times New Roman" w:hAnsi="Times New Roman"/>
          <w:sz w:val="28"/>
          <w:szCs w:val="28"/>
        </w:rPr>
        <w:t>статистическая обработка полученных количественных данных, заключающаяся в вычислении некоторых статистических характеристик и оценок, позволяющих проверить нулевую гипотезу.</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 xml:space="preserve">6. Интерпретация и представление результатов. </w:t>
      </w:r>
      <w:r w:rsidRPr="00046197">
        <w:rPr>
          <w:rFonts w:ascii="Times New Roman" w:hAnsi="Times New Roman"/>
          <w:sz w:val="28"/>
          <w:szCs w:val="28"/>
        </w:rPr>
        <w:t xml:space="preserve">В творчестве ученого, </w:t>
      </w:r>
      <w:r w:rsidRPr="00046197">
        <w:rPr>
          <w:rFonts w:ascii="Times New Roman" w:hAnsi="Times New Roman"/>
          <w:sz w:val="28"/>
          <w:szCs w:val="28"/>
        </w:rPr>
        <w:lastRenderedPageBreak/>
        <w:t xml:space="preserve">занимающегося проблемами педагогики, самой сложной считается задача интерпретации полученного и обработанного фактического материала. К сожалению, исследователи нередко </w:t>
      </w:r>
      <w:proofErr w:type="gramStart"/>
      <w:r w:rsidRPr="00046197">
        <w:rPr>
          <w:rFonts w:ascii="Times New Roman" w:hAnsi="Times New Roman"/>
          <w:sz w:val="28"/>
          <w:szCs w:val="28"/>
        </w:rPr>
        <w:t>избегают этап</w:t>
      </w:r>
      <w:proofErr w:type="gramEnd"/>
      <w:r w:rsidRPr="00046197">
        <w:rPr>
          <w:rFonts w:ascii="Times New Roman" w:hAnsi="Times New Roman"/>
          <w:sz w:val="28"/>
          <w:szCs w:val="28"/>
        </w:rPr>
        <w:t xml:space="preserve"> обсуждения фактов и переходят сразу к выводам.</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 xml:space="preserve">Если в точных науках измерение сводится к сравнению данной величины с однородной ей величиной, принятой за единицу (эталоном), то для психолого-педагогических параметров таких эталонов не имеется. </w:t>
      </w:r>
      <w:proofErr w:type="gramStart"/>
      <w:r w:rsidRPr="00046197">
        <w:rPr>
          <w:rFonts w:ascii="Times New Roman" w:hAnsi="Times New Roman"/>
          <w:sz w:val="28"/>
          <w:szCs w:val="28"/>
        </w:rPr>
        <w:t>Более того, большинство психолого-педагогических параметров (признаки, качества, свойства, факторы) являются скрытыми (латентными), о которых можно судить лишь косвенно, по их проявлениям, т. е. весьма приближенно.</w:t>
      </w:r>
      <w:proofErr w:type="gramEnd"/>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Педагогическое</w:t>
      </w:r>
      <w:r w:rsidRPr="00046197">
        <w:rPr>
          <w:rFonts w:ascii="Times New Roman" w:hAnsi="Times New Roman"/>
          <w:sz w:val="28"/>
          <w:szCs w:val="28"/>
        </w:rPr>
        <w:t xml:space="preserve"> </w:t>
      </w:r>
      <w:r w:rsidRPr="00046197">
        <w:rPr>
          <w:rFonts w:ascii="Times New Roman" w:hAnsi="Times New Roman"/>
          <w:bCs/>
          <w:sz w:val="28"/>
          <w:szCs w:val="28"/>
        </w:rPr>
        <w:t>измерение</w:t>
      </w:r>
      <w:r w:rsidRPr="00046197">
        <w:rPr>
          <w:rFonts w:ascii="Times New Roman" w:hAnsi="Times New Roman"/>
          <w:sz w:val="28"/>
          <w:szCs w:val="28"/>
        </w:rPr>
        <w:t xml:space="preserve"> - это операция присвоения чисел объектам и их свойствам в соответствии с определенными правилами.</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 xml:space="preserve">Обычно измерение подразделяется </w:t>
      </w:r>
      <w:proofErr w:type="gramStart"/>
      <w:r w:rsidRPr="00046197">
        <w:rPr>
          <w:rFonts w:ascii="Times New Roman" w:hAnsi="Times New Roman"/>
          <w:sz w:val="28"/>
          <w:szCs w:val="28"/>
        </w:rPr>
        <w:t>на</w:t>
      </w:r>
      <w:proofErr w:type="gramEnd"/>
      <w:r w:rsidRPr="00046197">
        <w:rPr>
          <w:rFonts w:ascii="Times New Roman" w:hAnsi="Times New Roman"/>
          <w:sz w:val="28"/>
          <w:szCs w:val="28"/>
        </w:rPr>
        <w:t xml:space="preserve"> прямое и косвенное. </w:t>
      </w:r>
      <w:r w:rsidRPr="00046197">
        <w:rPr>
          <w:rFonts w:ascii="Times New Roman" w:hAnsi="Times New Roman"/>
          <w:bCs/>
          <w:sz w:val="28"/>
          <w:szCs w:val="28"/>
        </w:rPr>
        <w:t>Прямое</w:t>
      </w:r>
      <w:r w:rsidRPr="00046197">
        <w:rPr>
          <w:rFonts w:ascii="Times New Roman" w:hAnsi="Times New Roman"/>
          <w:sz w:val="28"/>
          <w:szCs w:val="28"/>
        </w:rPr>
        <w:t xml:space="preserve"> </w:t>
      </w:r>
      <w:r w:rsidRPr="00046197">
        <w:rPr>
          <w:rFonts w:ascii="Times New Roman" w:hAnsi="Times New Roman"/>
          <w:bCs/>
          <w:sz w:val="28"/>
          <w:szCs w:val="28"/>
        </w:rPr>
        <w:t>измерение</w:t>
      </w:r>
      <w:r w:rsidR="005D7C50" w:rsidRPr="00046197">
        <w:rPr>
          <w:rFonts w:ascii="Times New Roman" w:hAnsi="Times New Roman"/>
          <w:sz w:val="28"/>
          <w:szCs w:val="28"/>
        </w:rPr>
        <w:t xml:space="preserve"> заключается в непо</w:t>
      </w:r>
      <w:r w:rsidRPr="00046197">
        <w:rPr>
          <w:rFonts w:ascii="Times New Roman" w:hAnsi="Times New Roman"/>
          <w:sz w:val="28"/>
          <w:szCs w:val="28"/>
        </w:rPr>
        <w:t>средственном сравнении измеряемого объекта с ка</w:t>
      </w:r>
      <w:r w:rsidRPr="00046197">
        <w:rPr>
          <w:rFonts w:ascii="Times New Roman" w:hAnsi="Times New Roman"/>
          <w:sz w:val="28"/>
          <w:szCs w:val="28"/>
        </w:rPr>
        <w:softHyphen/>
        <w:t xml:space="preserve">ким-нибудь нормативом, эталонным измерителем. В педагогических исследованиях оно встречается редко, </w:t>
      </w:r>
      <w:proofErr w:type="gramStart"/>
      <w:r w:rsidRPr="00046197">
        <w:rPr>
          <w:rFonts w:ascii="Times New Roman" w:hAnsi="Times New Roman"/>
          <w:sz w:val="28"/>
          <w:szCs w:val="28"/>
        </w:rPr>
        <w:t>например</w:t>
      </w:r>
      <w:proofErr w:type="gramEnd"/>
      <w:r w:rsidRPr="00046197">
        <w:rPr>
          <w:rFonts w:ascii="Times New Roman" w:hAnsi="Times New Roman"/>
          <w:sz w:val="28"/>
          <w:szCs w:val="28"/>
        </w:rPr>
        <w:t xml:space="preserve"> при определении физического развития учеников (полнота, рост).</w:t>
      </w:r>
    </w:p>
    <w:p w:rsidR="008920A1" w:rsidRPr="00046197" w:rsidRDefault="005D7C50" w:rsidP="008920A1">
      <w:pPr>
        <w:ind w:firstLine="454"/>
        <w:jc w:val="both"/>
        <w:rPr>
          <w:rFonts w:ascii="Times New Roman" w:hAnsi="Times New Roman"/>
          <w:sz w:val="28"/>
          <w:szCs w:val="28"/>
        </w:rPr>
      </w:pPr>
      <w:r w:rsidRPr="00046197">
        <w:rPr>
          <w:rFonts w:ascii="Times New Roman" w:hAnsi="Times New Roman"/>
          <w:sz w:val="28"/>
          <w:szCs w:val="28"/>
        </w:rPr>
        <w:t>Чаще всего исполь</w:t>
      </w:r>
      <w:r w:rsidR="008920A1" w:rsidRPr="00046197">
        <w:rPr>
          <w:rFonts w:ascii="Times New Roman" w:hAnsi="Times New Roman"/>
          <w:sz w:val="28"/>
          <w:szCs w:val="28"/>
        </w:rPr>
        <w:t xml:space="preserve">зуется </w:t>
      </w:r>
      <w:r w:rsidR="008920A1" w:rsidRPr="00046197">
        <w:rPr>
          <w:rFonts w:ascii="Times New Roman" w:hAnsi="Times New Roman"/>
          <w:bCs/>
          <w:sz w:val="28"/>
          <w:szCs w:val="28"/>
        </w:rPr>
        <w:t>косвенное</w:t>
      </w:r>
      <w:r w:rsidR="008920A1" w:rsidRPr="00046197">
        <w:rPr>
          <w:rFonts w:ascii="Times New Roman" w:hAnsi="Times New Roman"/>
          <w:sz w:val="28"/>
          <w:szCs w:val="28"/>
        </w:rPr>
        <w:t xml:space="preserve"> </w:t>
      </w:r>
      <w:r w:rsidR="008920A1" w:rsidRPr="00046197">
        <w:rPr>
          <w:rFonts w:ascii="Times New Roman" w:hAnsi="Times New Roman"/>
          <w:bCs/>
          <w:sz w:val="28"/>
          <w:szCs w:val="28"/>
        </w:rPr>
        <w:t>измерение</w:t>
      </w:r>
      <w:r w:rsidR="008920A1" w:rsidRPr="00046197">
        <w:rPr>
          <w:rFonts w:ascii="Times New Roman" w:hAnsi="Times New Roman"/>
          <w:sz w:val="28"/>
          <w:szCs w:val="28"/>
        </w:rPr>
        <w:t>. Уровень знаний или уме</w:t>
      </w:r>
      <w:r w:rsidR="008920A1" w:rsidRPr="00046197">
        <w:rPr>
          <w:rFonts w:ascii="Times New Roman" w:hAnsi="Times New Roman"/>
          <w:sz w:val="28"/>
          <w:szCs w:val="28"/>
        </w:rPr>
        <w:softHyphen/>
        <w:t>ний учеников, их</w:t>
      </w:r>
      <w:r w:rsidRPr="00046197">
        <w:rPr>
          <w:rFonts w:ascii="Times New Roman" w:hAnsi="Times New Roman"/>
          <w:sz w:val="28"/>
          <w:szCs w:val="28"/>
        </w:rPr>
        <w:t xml:space="preserve"> моральные качества, дисциплини</w:t>
      </w:r>
      <w:r w:rsidR="008920A1" w:rsidRPr="00046197">
        <w:rPr>
          <w:rFonts w:ascii="Times New Roman" w:hAnsi="Times New Roman"/>
          <w:sz w:val="28"/>
          <w:szCs w:val="28"/>
        </w:rPr>
        <w:t>рованность и т. п. могут быть измерены только косвенно, на основе работы учеников, их ответов на воп</w:t>
      </w:r>
      <w:r w:rsidR="008920A1" w:rsidRPr="00046197">
        <w:rPr>
          <w:rFonts w:ascii="Times New Roman" w:hAnsi="Times New Roman"/>
          <w:sz w:val="28"/>
          <w:szCs w:val="28"/>
        </w:rPr>
        <w:softHyphen/>
        <w:t>росы, решения проблемных задач, числа ошибок в диктанте, на ос</w:t>
      </w:r>
      <w:r w:rsidRPr="00046197">
        <w:rPr>
          <w:rFonts w:ascii="Times New Roman" w:hAnsi="Times New Roman"/>
          <w:sz w:val="28"/>
          <w:szCs w:val="28"/>
        </w:rPr>
        <w:t>нове разных проявлений в поведе</w:t>
      </w:r>
      <w:r w:rsidR="008920A1" w:rsidRPr="00046197">
        <w:rPr>
          <w:rFonts w:ascii="Times New Roman" w:hAnsi="Times New Roman"/>
          <w:sz w:val="28"/>
          <w:szCs w:val="28"/>
        </w:rPr>
        <w:t>нии.</w:t>
      </w:r>
    </w:p>
    <w:p w:rsidR="008920A1" w:rsidRPr="00046197" w:rsidRDefault="005D7C50" w:rsidP="008920A1">
      <w:pPr>
        <w:ind w:firstLine="454"/>
        <w:jc w:val="both"/>
        <w:rPr>
          <w:rFonts w:ascii="Times New Roman" w:hAnsi="Times New Roman"/>
          <w:spacing w:val="-3"/>
          <w:sz w:val="28"/>
          <w:szCs w:val="28"/>
        </w:rPr>
      </w:pPr>
      <w:r w:rsidRPr="00046197">
        <w:rPr>
          <w:rFonts w:ascii="Times New Roman" w:hAnsi="Times New Roman"/>
          <w:spacing w:val="-3"/>
          <w:sz w:val="28"/>
          <w:szCs w:val="28"/>
        </w:rPr>
        <w:t>Задача фактиче</w:t>
      </w:r>
      <w:r w:rsidR="008920A1" w:rsidRPr="00046197">
        <w:rPr>
          <w:rFonts w:ascii="Times New Roman" w:hAnsi="Times New Roman"/>
          <w:spacing w:val="1"/>
          <w:sz w:val="28"/>
          <w:szCs w:val="28"/>
        </w:rPr>
        <w:t>ского измерения различных сторон педагогического явления</w:t>
      </w:r>
      <w:r w:rsidR="008920A1" w:rsidRPr="00046197">
        <w:rPr>
          <w:rFonts w:ascii="Times New Roman" w:hAnsi="Times New Roman"/>
          <w:spacing w:val="-3"/>
          <w:sz w:val="28"/>
          <w:szCs w:val="28"/>
        </w:rPr>
        <w:t xml:space="preserve"> на сегодняшний день остается неопределенной, так как в учебно-воспитательном процессе мы выделяем как педа</w:t>
      </w:r>
      <w:r w:rsidR="008920A1" w:rsidRPr="00046197">
        <w:rPr>
          <w:rFonts w:ascii="Times New Roman" w:hAnsi="Times New Roman"/>
          <w:spacing w:val="-3"/>
          <w:sz w:val="28"/>
          <w:szCs w:val="28"/>
        </w:rPr>
        <w:softHyphen/>
        <w:t>гога, так и обучаемого, которые могут описываться большим набором свойств.</w:t>
      </w:r>
    </w:p>
    <w:p w:rsidR="008920A1" w:rsidRPr="00046197" w:rsidRDefault="008920A1" w:rsidP="008920A1">
      <w:pPr>
        <w:ind w:firstLine="454"/>
        <w:jc w:val="both"/>
        <w:rPr>
          <w:rFonts w:ascii="Times New Roman" w:hAnsi="Times New Roman"/>
          <w:sz w:val="28"/>
          <w:szCs w:val="28"/>
        </w:rPr>
      </w:pPr>
      <w:bookmarkStart w:id="1" w:name="_Toc66620948"/>
      <w:r w:rsidRPr="00046197">
        <w:rPr>
          <w:rFonts w:ascii="Times New Roman" w:hAnsi="Times New Roman"/>
          <w:sz w:val="28"/>
          <w:szCs w:val="28"/>
        </w:rPr>
        <w:t>Основную проблему при сборе информации в психолого-педагогическом исследовании составляет количественная оценка качеств изучаемых объектов и процессов.</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sz w:val="28"/>
          <w:szCs w:val="28"/>
        </w:rPr>
        <w:t>Психолого-педагогическая наука пока еще в основном остается описательной, эмпирической, поэтому основным видом информации в педагогическом эксперименте является качественная, содержательная.</w:t>
      </w:r>
    </w:p>
    <w:p w:rsidR="008920A1" w:rsidRPr="00046197" w:rsidRDefault="008920A1" w:rsidP="008920A1">
      <w:pPr>
        <w:ind w:firstLine="454"/>
        <w:jc w:val="both"/>
        <w:rPr>
          <w:rFonts w:ascii="Times New Roman" w:hAnsi="Times New Roman"/>
          <w:sz w:val="28"/>
          <w:szCs w:val="28"/>
        </w:rPr>
      </w:pPr>
      <w:r w:rsidRPr="00046197">
        <w:rPr>
          <w:rFonts w:ascii="Times New Roman" w:hAnsi="Times New Roman"/>
          <w:bCs/>
          <w:sz w:val="28"/>
          <w:szCs w:val="28"/>
        </w:rPr>
        <w:t>Качеством</w:t>
      </w:r>
      <w:r w:rsidRPr="00046197">
        <w:rPr>
          <w:rFonts w:ascii="Times New Roman" w:hAnsi="Times New Roman"/>
          <w:sz w:val="28"/>
          <w:szCs w:val="28"/>
        </w:rPr>
        <w:t xml:space="preserve"> какого-либо объекта (процесса) считаются его существенные, устойчивые свойства, благодаря которым он этим объектом и является. Таким образом, </w:t>
      </w:r>
      <w:r w:rsidRPr="00046197">
        <w:rPr>
          <w:rFonts w:ascii="Times New Roman" w:hAnsi="Times New Roman"/>
          <w:bCs/>
          <w:sz w:val="28"/>
          <w:szCs w:val="28"/>
        </w:rPr>
        <w:t>качественная</w:t>
      </w:r>
      <w:r w:rsidRPr="00046197">
        <w:rPr>
          <w:rFonts w:ascii="Times New Roman" w:hAnsi="Times New Roman"/>
          <w:sz w:val="28"/>
          <w:szCs w:val="28"/>
        </w:rPr>
        <w:t xml:space="preserve"> </w:t>
      </w:r>
      <w:r w:rsidRPr="00046197">
        <w:rPr>
          <w:rFonts w:ascii="Times New Roman" w:hAnsi="Times New Roman"/>
          <w:bCs/>
          <w:sz w:val="28"/>
          <w:szCs w:val="28"/>
        </w:rPr>
        <w:t>информация</w:t>
      </w:r>
      <w:r w:rsidRPr="00046197">
        <w:rPr>
          <w:rFonts w:ascii="Times New Roman" w:hAnsi="Times New Roman"/>
          <w:sz w:val="28"/>
          <w:szCs w:val="28"/>
        </w:rPr>
        <w:t xml:space="preserve"> об объекте выражает его сущность и содержание и совершенно необходима для его характеристики.</w:t>
      </w:r>
    </w:p>
    <w:p w:rsidR="008920A1" w:rsidRPr="00046197" w:rsidRDefault="008920A1" w:rsidP="00D061B9">
      <w:pPr>
        <w:ind w:firstLine="454"/>
        <w:jc w:val="both"/>
        <w:rPr>
          <w:rFonts w:ascii="Times New Roman" w:hAnsi="Times New Roman"/>
          <w:sz w:val="28"/>
          <w:szCs w:val="28"/>
        </w:rPr>
      </w:pPr>
      <w:r w:rsidRPr="00046197">
        <w:rPr>
          <w:rFonts w:ascii="Times New Roman" w:hAnsi="Times New Roman"/>
          <w:sz w:val="28"/>
          <w:szCs w:val="28"/>
        </w:rPr>
        <w:t>Качественными характеристиками (параметрами) описываются в педагогике все процессы и результаты обучения и воспитания, все виды деятельности, взаимоотношений участников педагогического процесса, все достижения в развитии личностей и коллективов. Основные закономерности и принципы педагогики имею качественную форму.</w:t>
      </w:r>
      <w:bookmarkEnd w:id="1"/>
      <w:r w:rsidR="00A15E57"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Как  разработать понятие</w:t>
      </w:r>
    </w:p>
    <w:p w:rsidR="00FC7C77" w:rsidRPr="00046197" w:rsidRDefault="00FC7C77" w:rsidP="00D061B9">
      <w:pPr>
        <w:pStyle w:val="af2"/>
        <w:ind w:left="0" w:firstLine="426"/>
        <w:jc w:val="both"/>
        <w:rPr>
          <w:rFonts w:ascii="Times New Roman" w:hAnsi="Times New Roman"/>
          <w:caps/>
          <w:sz w:val="28"/>
          <w:szCs w:val="28"/>
        </w:rPr>
      </w:pP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Для образования понятия необходимо выделить существенные признаки предмета, применив с этой целью ряд логических приемов: сравнение, анализ, синтез, абстрагирование, обобщение. Эти при</w:t>
      </w:r>
      <w:r w:rsidRPr="00046197">
        <w:rPr>
          <w:rFonts w:ascii="Times New Roman" w:hAnsi="Times New Roman"/>
          <w:sz w:val="28"/>
          <w:szCs w:val="28"/>
        </w:rPr>
        <w:softHyphen/>
        <w:t>емы широко используются в познании. Важную роль они играют в формировании понятий, основанном на выявлении существенных признаков.</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Чтобы составить понятие о предмете, нужно сравнить данный предмет с другими предметами, найти признаки сходства и разли</w:t>
      </w:r>
      <w:r w:rsidRPr="00046197">
        <w:rPr>
          <w:rFonts w:ascii="Times New Roman" w:hAnsi="Times New Roman"/>
          <w:sz w:val="28"/>
          <w:szCs w:val="28"/>
        </w:rPr>
        <w:softHyphen/>
        <w:t xml:space="preserve">чия. Логический прием, устанавливающий сходство или различие предметов, называется </w:t>
      </w:r>
      <w:r w:rsidRPr="00046197">
        <w:rPr>
          <w:rFonts w:ascii="Times New Roman" w:hAnsi="Times New Roman"/>
          <w:bCs/>
          <w:iCs/>
          <w:sz w:val="28"/>
          <w:szCs w:val="28"/>
        </w:rPr>
        <w:t>сравнением.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Выделение признаков связано с мысленным расчленением пред</w:t>
      </w:r>
      <w:r w:rsidRPr="00046197">
        <w:rPr>
          <w:rFonts w:ascii="Times New Roman" w:hAnsi="Times New Roman"/>
          <w:sz w:val="28"/>
          <w:szCs w:val="28"/>
        </w:rPr>
        <w:softHyphen/>
        <w:t xml:space="preserve">мета на составляющие его части, стороны, элементы. Мысленное расчленение предмета на части называется </w:t>
      </w:r>
      <w:r w:rsidRPr="00046197">
        <w:rPr>
          <w:rFonts w:ascii="Times New Roman" w:hAnsi="Times New Roman"/>
          <w:bCs/>
          <w:iCs/>
          <w:sz w:val="28"/>
          <w:szCs w:val="28"/>
        </w:rPr>
        <w:t>анализом</w:t>
      </w:r>
      <w:proofErr w:type="gramStart"/>
      <w:r w:rsidR="00046197" w:rsidRPr="00046197">
        <w:rPr>
          <w:rFonts w:ascii="Times New Roman" w:hAnsi="Times New Roman"/>
          <w:bCs/>
          <w:iCs/>
          <w:sz w:val="28"/>
          <w:szCs w:val="28"/>
        </w:rPr>
        <w:t xml:space="preserve"> </w:t>
      </w:r>
      <w:r w:rsidRPr="00046197">
        <w:rPr>
          <w:rFonts w:ascii="Times New Roman" w:hAnsi="Times New Roman"/>
          <w:bCs/>
          <w:iCs/>
          <w:sz w:val="28"/>
          <w:szCs w:val="28"/>
        </w:rPr>
        <w:t>.</w:t>
      </w:r>
      <w:proofErr w:type="gramEnd"/>
      <w:r w:rsidRPr="00046197">
        <w:rPr>
          <w:rFonts w:ascii="Times New Roman" w:hAnsi="Times New Roman"/>
          <w:sz w:val="28"/>
          <w:szCs w:val="28"/>
        </w:rPr>
        <w:t xml:space="preserve">Выделение с помощью анализа признаков позволяет отличить существенные признаки от несущественных и отвлечься, абстрагироваться от последних. Мысленное выделение признаков одного предмета и отвлечение от других признаков называется </w:t>
      </w:r>
      <w:r w:rsidRPr="00046197">
        <w:rPr>
          <w:rFonts w:ascii="Times New Roman" w:hAnsi="Times New Roman"/>
          <w:bCs/>
          <w:iCs/>
          <w:sz w:val="28"/>
          <w:szCs w:val="28"/>
        </w:rPr>
        <w:t>абстрагиро</w:t>
      </w:r>
      <w:r w:rsidRPr="00046197">
        <w:rPr>
          <w:rFonts w:ascii="Times New Roman" w:hAnsi="Times New Roman"/>
          <w:bCs/>
          <w:iCs/>
          <w:sz w:val="28"/>
          <w:szCs w:val="28"/>
        </w:rPr>
        <w:softHyphen/>
        <w:t>ванием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Элементы, стороны, признаки предмета, выделенные с помощью анализа, должны быть соединены в единое целое</w:t>
      </w:r>
      <w:proofErr w:type="gramStart"/>
      <w:r w:rsidRPr="00046197">
        <w:rPr>
          <w:rFonts w:ascii="Times New Roman" w:hAnsi="Times New Roman"/>
          <w:sz w:val="28"/>
          <w:szCs w:val="28"/>
        </w:rPr>
        <w:t xml:space="preserve"> Э</w:t>
      </w:r>
      <w:proofErr w:type="gramEnd"/>
      <w:r w:rsidRPr="00046197">
        <w:rPr>
          <w:rFonts w:ascii="Times New Roman" w:hAnsi="Times New Roman"/>
          <w:sz w:val="28"/>
          <w:szCs w:val="28"/>
        </w:rPr>
        <w:t xml:space="preserve">то достигается с помощью приема, противоположного анализу, — </w:t>
      </w:r>
      <w:r w:rsidRPr="00046197">
        <w:rPr>
          <w:rFonts w:ascii="Times New Roman" w:hAnsi="Times New Roman"/>
          <w:bCs/>
          <w:iCs/>
          <w:sz w:val="28"/>
          <w:szCs w:val="28"/>
        </w:rPr>
        <w:t>синтеза,</w:t>
      </w:r>
      <w:r w:rsidRPr="00046197">
        <w:rPr>
          <w:rFonts w:ascii="Times New Roman" w:hAnsi="Times New Roman"/>
          <w:sz w:val="28"/>
          <w:szCs w:val="28"/>
        </w:rPr>
        <w:t xml:space="preserve"> пред</w:t>
      </w:r>
      <w:r w:rsidRPr="00046197">
        <w:rPr>
          <w:rFonts w:ascii="Times New Roman" w:hAnsi="Times New Roman"/>
          <w:sz w:val="28"/>
          <w:szCs w:val="28"/>
        </w:rPr>
        <w:softHyphen/>
        <w:t>ставляющего собой мысленное соединение частей предмета, расчле</w:t>
      </w:r>
      <w:r w:rsidRPr="00046197">
        <w:rPr>
          <w:rFonts w:ascii="Times New Roman" w:hAnsi="Times New Roman"/>
          <w:sz w:val="28"/>
          <w:szCs w:val="28"/>
        </w:rPr>
        <w:softHyphen/>
        <w:t>ненного анализом.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Признаки изучаемых предметов распространяются на все сход</w:t>
      </w:r>
      <w:r w:rsidRPr="00046197">
        <w:rPr>
          <w:rFonts w:ascii="Times New Roman" w:hAnsi="Times New Roman"/>
          <w:sz w:val="28"/>
          <w:szCs w:val="28"/>
        </w:rPr>
        <w:softHyphen/>
        <w:t xml:space="preserve">ные предметы. Эта операция осуществляется путем </w:t>
      </w:r>
      <w:r w:rsidRPr="00046197">
        <w:rPr>
          <w:rFonts w:ascii="Times New Roman" w:hAnsi="Times New Roman"/>
          <w:bCs/>
          <w:iCs/>
          <w:sz w:val="28"/>
          <w:szCs w:val="28"/>
        </w:rPr>
        <w:t>обобщения</w:t>
      </w:r>
      <w:r w:rsidRPr="00046197">
        <w:rPr>
          <w:rFonts w:ascii="Times New Roman" w:hAnsi="Times New Roman"/>
          <w:iCs/>
          <w:sz w:val="28"/>
          <w:szCs w:val="28"/>
        </w:rPr>
        <w:t xml:space="preserve"> — </w:t>
      </w:r>
      <w:r w:rsidRPr="00046197">
        <w:rPr>
          <w:rFonts w:ascii="Times New Roman" w:hAnsi="Times New Roman"/>
          <w:sz w:val="28"/>
          <w:szCs w:val="28"/>
        </w:rPr>
        <w:t>приема, с помощью которого отдельные предметы на основе прису</w:t>
      </w:r>
      <w:r w:rsidRPr="00046197">
        <w:rPr>
          <w:rFonts w:ascii="Times New Roman" w:hAnsi="Times New Roman"/>
          <w:sz w:val="28"/>
          <w:szCs w:val="28"/>
        </w:rPr>
        <w:softHyphen/>
        <w:t>щих им одинаковых свойств объединяются в группы однородных предметов. Благодаря обобщению существенные признаки, выяв</w:t>
      </w:r>
      <w:r w:rsidRPr="00046197">
        <w:rPr>
          <w:rFonts w:ascii="Times New Roman" w:hAnsi="Times New Roman"/>
          <w:sz w:val="28"/>
          <w:szCs w:val="28"/>
        </w:rPr>
        <w:softHyphen/>
        <w:t>ленные у отдельных предметов, рассматриваются как признаки всех предметов, к которым приложимо данное понятие</w:t>
      </w:r>
    </w:p>
    <w:p w:rsidR="00D061B9" w:rsidRPr="00046197" w:rsidRDefault="00D061B9" w:rsidP="00D061B9">
      <w:pPr>
        <w:pStyle w:val="af2"/>
        <w:ind w:left="0" w:firstLine="426"/>
        <w:jc w:val="both"/>
        <w:rPr>
          <w:rFonts w:ascii="Times New Roman" w:hAnsi="Times New Roman"/>
          <w:sz w:val="28"/>
          <w:szCs w:val="28"/>
        </w:rPr>
      </w:pPr>
      <w:proofErr w:type="gramStart"/>
      <w:r w:rsidRPr="00046197">
        <w:rPr>
          <w:rFonts w:ascii="Times New Roman" w:hAnsi="Times New Roman"/>
          <w:sz w:val="28"/>
          <w:szCs w:val="28"/>
        </w:rPr>
        <w:t>Таким образом, устанавливая сходство (или различие) между предметами (сравнение), расчленяя сходные предметы на элементы (анализ), выделяя существенные признаки и отвлекаясь от несуще</w:t>
      </w:r>
      <w:r w:rsidRPr="00046197">
        <w:rPr>
          <w:rFonts w:ascii="Times New Roman" w:hAnsi="Times New Roman"/>
          <w:sz w:val="28"/>
          <w:szCs w:val="28"/>
        </w:rPr>
        <w:softHyphen/>
        <w:t>ственных (абстрагирование), соединяя существенные признаки (синтез) и распространяя их на все однородные предметы (обобще</w:t>
      </w:r>
      <w:r w:rsidRPr="00046197">
        <w:rPr>
          <w:rFonts w:ascii="Times New Roman" w:hAnsi="Times New Roman"/>
          <w:sz w:val="28"/>
          <w:szCs w:val="28"/>
        </w:rPr>
        <w:softHyphen/>
        <w:t>ние), мы образуем одну из основных форм мышления — понятие.</w:t>
      </w:r>
      <w:proofErr w:type="gramEnd"/>
    </w:p>
    <w:p w:rsidR="00D061B9" w:rsidRPr="00046197" w:rsidRDefault="00D061B9" w:rsidP="00D061B9">
      <w:pPr>
        <w:pStyle w:val="af2"/>
        <w:ind w:left="0" w:firstLine="426"/>
        <w:jc w:val="both"/>
        <w:rPr>
          <w:rFonts w:ascii="Times New Roman" w:hAnsi="Times New Roman"/>
          <w:sz w:val="28"/>
          <w:szCs w:val="28"/>
        </w:rPr>
      </w:pPr>
      <w:r w:rsidRPr="00046197">
        <w:rPr>
          <w:rStyle w:val="submenu-table"/>
          <w:rFonts w:ascii="Times New Roman" w:hAnsi="Times New Roman"/>
          <w:bCs/>
          <w:sz w:val="28"/>
          <w:szCs w:val="28"/>
        </w:rPr>
        <w:t>Понятие и слово</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Понятие неразрывно связано с основной языковой единицей — словом Понятия выражаются и закрепляются в словах и словосоче</w:t>
      </w:r>
      <w:r w:rsidRPr="00046197">
        <w:rPr>
          <w:rFonts w:ascii="Times New Roman" w:hAnsi="Times New Roman"/>
          <w:sz w:val="28"/>
          <w:szCs w:val="28"/>
        </w:rPr>
        <w:softHyphen/>
        <w:t>таниях, без которых невозможно ни формирование понятий, ни опе</w:t>
      </w:r>
      <w:r w:rsidRPr="00046197">
        <w:rPr>
          <w:rFonts w:ascii="Times New Roman" w:hAnsi="Times New Roman"/>
          <w:sz w:val="28"/>
          <w:szCs w:val="28"/>
        </w:rPr>
        <w:softHyphen/>
        <w:t>рирование ими'.</w:t>
      </w:r>
      <w:r w:rsidRPr="00046197">
        <w:rPr>
          <w:rFonts w:ascii="Times New Roman" w:hAnsi="Times New Roman"/>
          <w:sz w:val="28"/>
          <w:szCs w:val="28"/>
        </w:rPr>
        <w:br/>
        <w:t>Единство понятия и слова не означает их полного совпадения. В разных национальных языках одно и то же понятие выражается разными словами. Но и в одном языке слово и понятие нередко не совпадают. Многие слова имеют не одно, а несколько значений</w:t>
      </w:r>
      <w:proofErr w:type="gramStart"/>
      <w:r w:rsidRPr="00046197">
        <w:rPr>
          <w:rFonts w:ascii="Times New Roman" w:hAnsi="Times New Roman"/>
          <w:sz w:val="28"/>
          <w:szCs w:val="28"/>
        </w:rPr>
        <w:t xml:space="preserve"> Н</w:t>
      </w:r>
      <w:proofErr w:type="gramEnd"/>
      <w:r w:rsidRPr="00046197">
        <w:rPr>
          <w:rFonts w:ascii="Times New Roman" w:hAnsi="Times New Roman"/>
          <w:sz w:val="28"/>
          <w:szCs w:val="28"/>
        </w:rPr>
        <w:t>апример, слово русского языка «связка» употребляется в значени</w:t>
      </w:r>
      <w:r w:rsidRPr="00046197">
        <w:rPr>
          <w:rFonts w:ascii="Times New Roman" w:hAnsi="Times New Roman"/>
          <w:sz w:val="28"/>
          <w:szCs w:val="28"/>
        </w:rPr>
        <w:softHyphen/>
        <w:t xml:space="preserve">ях: 1) несколько однородных предметов, связанных </w:t>
      </w:r>
      <w:r w:rsidRPr="00046197">
        <w:rPr>
          <w:rFonts w:ascii="Times New Roman" w:hAnsi="Times New Roman"/>
          <w:sz w:val="28"/>
          <w:szCs w:val="28"/>
        </w:rPr>
        <w:lastRenderedPageBreak/>
        <w:t>вместе («связка книг»), 2) сухожилие, соединяющее отдельные части скелета или органа тела («мышечные связки»), 3) элемент суждения, связываю</w:t>
      </w:r>
      <w:r w:rsidRPr="00046197">
        <w:rPr>
          <w:rFonts w:ascii="Times New Roman" w:hAnsi="Times New Roman"/>
          <w:sz w:val="28"/>
          <w:szCs w:val="28"/>
        </w:rPr>
        <w:softHyphen/>
        <w:t>щий субъект и предикат или простые суждения. Несколько значений имеют слова «закон», «субъект», «край» и др.</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В любом языке существуют омонимы и синонимы.</w:t>
      </w:r>
    </w:p>
    <w:p w:rsidR="00D061B9" w:rsidRPr="00046197" w:rsidRDefault="00D061B9" w:rsidP="00D061B9">
      <w:pPr>
        <w:pStyle w:val="af2"/>
        <w:ind w:left="0" w:firstLine="426"/>
        <w:jc w:val="both"/>
        <w:rPr>
          <w:rFonts w:ascii="Times New Roman" w:hAnsi="Times New Roman"/>
          <w:sz w:val="28"/>
          <w:szCs w:val="28"/>
        </w:rPr>
      </w:pPr>
      <w:proofErr w:type="gramStart"/>
      <w:r w:rsidRPr="00046197">
        <w:rPr>
          <w:rFonts w:ascii="Times New Roman" w:hAnsi="Times New Roman"/>
          <w:bCs/>
          <w:iCs/>
          <w:sz w:val="28"/>
          <w:szCs w:val="28"/>
        </w:rPr>
        <w:t>Омонимы</w:t>
      </w:r>
      <w:r w:rsidRPr="00046197">
        <w:rPr>
          <w:rFonts w:ascii="Times New Roman" w:hAnsi="Times New Roman"/>
          <w:sz w:val="28"/>
          <w:szCs w:val="28"/>
        </w:rPr>
        <w:t xml:space="preserve"> (от греч. </w:t>
      </w:r>
      <w:proofErr w:type="spellStart"/>
      <w:r w:rsidRPr="00046197">
        <w:rPr>
          <w:rFonts w:ascii="Times New Roman" w:hAnsi="Times New Roman"/>
          <w:sz w:val="28"/>
          <w:szCs w:val="28"/>
        </w:rPr>
        <w:t>homos</w:t>
      </w:r>
      <w:proofErr w:type="spellEnd"/>
      <w:r w:rsidRPr="00046197">
        <w:rPr>
          <w:rFonts w:ascii="Times New Roman" w:hAnsi="Times New Roman"/>
          <w:sz w:val="28"/>
          <w:szCs w:val="28"/>
        </w:rPr>
        <w:t xml:space="preserve"> — «одинаковый» и </w:t>
      </w:r>
      <w:proofErr w:type="spellStart"/>
      <w:r w:rsidRPr="00046197">
        <w:rPr>
          <w:rFonts w:ascii="Times New Roman" w:hAnsi="Times New Roman"/>
          <w:sz w:val="28"/>
          <w:szCs w:val="28"/>
        </w:rPr>
        <w:t>onyma</w:t>
      </w:r>
      <w:proofErr w:type="spellEnd"/>
      <w:r w:rsidRPr="00046197">
        <w:rPr>
          <w:rFonts w:ascii="Times New Roman" w:hAnsi="Times New Roman"/>
          <w:sz w:val="28"/>
          <w:szCs w:val="28"/>
        </w:rPr>
        <w:t xml:space="preserve"> — «имя») — это слова, совпадающие по звучанию, одинаковые по форме, но выражающие различные понятия (например, коса — это и сплетен</w:t>
      </w:r>
      <w:r w:rsidRPr="00046197">
        <w:rPr>
          <w:rFonts w:ascii="Times New Roman" w:hAnsi="Times New Roman"/>
          <w:sz w:val="28"/>
          <w:szCs w:val="28"/>
        </w:rPr>
        <w:softHyphen/>
        <w:t>ные вместе пряди волос, и идущая от берега узкая полоска земли, и орудие для срезания травы, злаков и т.п.; нота — графическое изо</w:t>
      </w:r>
      <w:r w:rsidRPr="00046197">
        <w:rPr>
          <w:rFonts w:ascii="Times New Roman" w:hAnsi="Times New Roman"/>
          <w:sz w:val="28"/>
          <w:szCs w:val="28"/>
        </w:rPr>
        <w:softHyphen/>
        <w:t>бражение музыкального звука и дипломатическое обращение одно</w:t>
      </w:r>
      <w:r w:rsidRPr="00046197">
        <w:rPr>
          <w:rFonts w:ascii="Times New Roman" w:hAnsi="Times New Roman"/>
          <w:sz w:val="28"/>
          <w:szCs w:val="28"/>
        </w:rPr>
        <w:softHyphen/>
        <w:t>го государства к другому;</w:t>
      </w:r>
      <w:proofErr w:type="gramEnd"/>
      <w:r w:rsidRPr="00046197">
        <w:rPr>
          <w:rFonts w:ascii="Times New Roman" w:hAnsi="Times New Roman"/>
          <w:sz w:val="28"/>
          <w:szCs w:val="28"/>
        </w:rPr>
        <w:t xml:space="preserve"> заключение — суждение, полученное ло</w:t>
      </w:r>
      <w:r w:rsidRPr="00046197">
        <w:rPr>
          <w:rFonts w:ascii="Times New Roman" w:hAnsi="Times New Roman"/>
          <w:sz w:val="28"/>
          <w:szCs w:val="28"/>
        </w:rPr>
        <w:softHyphen/>
        <w:t>гическим путем из посылок, и состояние лица, лишенного свободы, и последняя часть, конец чего-либо).</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bCs/>
          <w:iCs/>
          <w:sz w:val="28"/>
          <w:szCs w:val="28"/>
        </w:rPr>
        <w:t>Синонимами</w:t>
      </w:r>
      <w:r w:rsidRPr="00046197">
        <w:rPr>
          <w:rFonts w:ascii="Times New Roman" w:hAnsi="Times New Roman"/>
          <w:sz w:val="28"/>
          <w:szCs w:val="28"/>
        </w:rPr>
        <w:t xml:space="preserve"> (от греч. </w:t>
      </w:r>
      <w:proofErr w:type="spellStart"/>
      <w:r w:rsidRPr="00046197">
        <w:rPr>
          <w:rFonts w:ascii="Times New Roman" w:hAnsi="Times New Roman"/>
          <w:sz w:val="28"/>
          <w:szCs w:val="28"/>
        </w:rPr>
        <w:t>synonymus</w:t>
      </w:r>
      <w:proofErr w:type="spellEnd"/>
      <w:r w:rsidRPr="00046197">
        <w:rPr>
          <w:rFonts w:ascii="Times New Roman" w:hAnsi="Times New Roman"/>
          <w:sz w:val="28"/>
          <w:szCs w:val="28"/>
        </w:rPr>
        <w:t xml:space="preserve"> — «одноименный») называют</w:t>
      </w:r>
      <w:r w:rsidRPr="00046197">
        <w:rPr>
          <w:rFonts w:ascii="Times New Roman" w:hAnsi="Times New Roman"/>
          <w:sz w:val="28"/>
          <w:szCs w:val="28"/>
        </w:rPr>
        <w:softHyphen/>
        <w:t>ся слова, близкие или тождественные по своему значению, выра</w:t>
      </w:r>
      <w:r w:rsidRPr="00046197">
        <w:rPr>
          <w:rFonts w:ascii="Times New Roman" w:hAnsi="Times New Roman"/>
          <w:sz w:val="28"/>
          <w:szCs w:val="28"/>
        </w:rPr>
        <w:softHyphen/>
        <w:t xml:space="preserve">жающие одно и то же понятие, но отличающиеся друг от друга оттенками значений или стилистической окраской. </w:t>
      </w:r>
      <w:proofErr w:type="gramStart"/>
      <w:r w:rsidRPr="00046197">
        <w:rPr>
          <w:rFonts w:ascii="Times New Roman" w:hAnsi="Times New Roman"/>
          <w:sz w:val="28"/>
          <w:szCs w:val="28"/>
        </w:rPr>
        <w:t>Например, «ро</w:t>
      </w:r>
      <w:r w:rsidRPr="00046197">
        <w:rPr>
          <w:rFonts w:ascii="Times New Roman" w:hAnsi="Times New Roman"/>
          <w:sz w:val="28"/>
          <w:szCs w:val="28"/>
        </w:rPr>
        <w:softHyphen/>
        <w:t>дина» и «отечество»; «юридическая наука», «правоведение» и «юриспруденция»; «договор», «соглашение» и «контракт» и многие другие.</w:t>
      </w:r>
      <w:proofErr w:type="gramEnd"/>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Многозначность слов (полисемия) нередко приводит к смеше</w:t>
      </w:r>
      <w:r w:rsidRPr="00046197">
        <w:rPr>
          <w:rFonts w:ascii="Times New Roman" w:hAnsi="Times New Roman"/>
          <w:sz w:val="28"/>
          <w:szCs w:val="28"/>
        </w:rPr>
        <w:softHyphen/>
        <w:t xml:space="preserve">нию понятий, </w:t>
      </w:r>
      <w:proofErr w:type="gramStart"/>
      <w:r w:rsidRPr="00046197">
        <w:rPr>
          <w:rFonts w:ascii="Times New Roman" w:hAnsi="Times New Roman"/>
          <w:sz w:val="28"/>
          <w:szCs w:val="28"/>
        </w:rPr>
        <w:t>а</w:t>
      </w:r>
      <w:proofErr w:type="gramEnd"/>
      <w:r w:rsidRPr="00046197">
        <w:rPr>
          <w:rFonts w:ascii="Times New Roman" w:hAnsi="Times New Roman"/>
          <w:sz w:val="28"/>
          <w:szCs w:val="28"/>
        </w:rPr>
        <w:t xml:space="preserve"> следовательно, к ошибкам в рассуждениях. Поэтому необходимо точно установить значение слов, с </w:t>
      </w:r>
      <w:proofErr w:type="gramStart"/>
      <w:r w:rsidRPr="00046197">
        <w:rPr>
          <w:rFonts w:ascii="Times New Roman" w:hAnsi="Times New Roman"/>
          <w:sz w:val="28"/>
          <w:szCs w:val="28"/>
        </w:rPr>
        <w:t>тем</w:t>
      </w:r>
      <w:proofErr w:type="gramEnd"/>
      <w:r w:rsidRPr="00046197">
        <w:rPr>
          <w:rFonts w:ascii="Times New Roman" w:hAnsi="Times New Roman"/>
          <w:sz w:val="28"/>
          <w:szCs w:val="28"/>
        </w:rPr>
        <w:t xml:space="preserve"> чтобы употреблять их в строго определенном</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Понятия принято делить на следующие виды: 1) единичные и общие, 2) собирательные и не собирательные, 3) конкретные и абстрактные, 4) положительные и отрицательные, 5) безотносительные и соотносительные.</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 xml:space="preserve">1. </w:t>
      </w:r>
      <w:proofErr w:type="gramStart"/>
      <w:r w:rsidRPr="00046197">
        <w:rPr>
          <w:rFonts w:ascii="Times New Roman" w:hAnsi="Times New Roman"/>
          <w:sz w:val="28"/>
          <w:szCs w:val="28"/>
        </w:rPr>
        <w:t xml:space="preserve">Понятия делятся на </w:t>
      </w:r>
      <w:r w:rsidRPr="00046197">
        <w:rPr>
          <w:rFonts w:ascii="Times New Roman" w:hAnsi="Times New Roman"/>
          <w:bCs/>
          <w:iCs/>
          <w:sz w:val="28"/>
          <w:szCs w:val="28"/>
        </w:rPr>
        <w:t>единичные и общие</w:t>
      </w:r>
      <w:r w:rsidRPr="00046197">
        <w:rPr>
          <w:rFonts w:ascii="Times New Roman" w:hAnsi="Times New Roman"/>
          <w:iCs/>
          <w:sz w:val="28"/>
          <w:szCs w:val="28"/>
        </w:rPr>
        <w:t xml:space="preserve"> в</w:t>
      </w:r>
      <w:r w:rsidRPr="00046197">
        <w:rPr>
          <w:rFonts w:ascii="Times New Roman" w:hAnsi="Times New Roman"/>
          <w:sz w:val="28"/>
          <w:szCs w:val="28"/>
        </w:rPr>
        <w:t xml:space="preserve"> зависимости от того, мыслится в них один элемент или множество элементов.</w:t>
      </w:r>
      <w:proofErr w:type="gramEnd"/>
      <w:r w:rsidRPr="00046197">
        <w:rPr>
          <w:rFonts w:ascii="Times New Roman" w:hAnsi="Times New Roman"/>
          <w:sz w:val="28"/>
          <w:szCs w:val="28"/>
        </w:rPr>
        <w:t xml:space="preserve"> Понятие, в котором мыслится множество элементов, называется </w:t>
      </w:r>
      <w:r w:rsidRPr="00046197">
        <w:rPr>
          <w:rFonts w:ascii="Times New Roman" w:hAnsi="Times New Roman"/>
          <w:bCs/>
          <w:iCs/>
          <w:sz w:val="28"/>
          <w:szCs w:val="28"/>
        </w:rPr>
        <w:t>общим</w:t>
      </w:r>
      <w:r w:rsidRPr="00046197">
        <w:rPr>
          <w:rFonts w:ascii="Times New Roman" w:hAnsi="Times New Roman"/>
          <w:sz w:val="28"/>
          <w:szCs w:val="28"/>
        </w:rPr>
        <w:t xml:space="preserve"> (напри</w:t>
      </w:r>
      <w:r w:rsidRPr="00046197">
        <w:rPr>
          <w:rFonts w:ascii="Times New Roman" w:hAnsi="Times New Roman"/>
          <w:sz w:val="28"/>
          <w:szCs w:val="28"/>
        </w:rPr>
        <w:softHyphen/>
        <w:t>мер, «столица», «писатель», «федерация»).</w:t>
      </w:r>
    </w:p>
    <w:p w:rsidR="00D061B9" w:rsidRPr="00046197" w:rsidRDefault="00D061B9" w:rsidP="00D061B9">
      <w:pPr>
        <w:pStyle w:val="af2"/>
        <w:ind w:left="0" w:firstLine="426"/>
        <w:jc w:val="both"/>
        <w:rPr>
          <w:rFonts w:ascii="Times New Roman" w:hAnsi="Times New Roman"/>
          <w:sz w:val="28"/>
          <w:szCs w:val="28"/>
        </w:rPr>
      </w:pPr>
      <w:r w:rsidRPr="00046197">
        <w:rPr>
          <w:rFonts w:ascii="Times New Roman" w:hAnsi="Times New Roman"/>
          <w:sz w:val="28"/>
          <w:szCs w:val="28"/>
        </w:rPr>
        <w:t xml:space="preserve">Общие понятия могут быть </w:t>
      </w:r>
      <w:r w:rsidRPr="00046197">
        <w:rPr>
          <w:rFonts w:ascii="Times New Roman" w:hAnsi="Times New Roman"/>
          <w:bCs/>
          <w:iCs/>
          <w:sz w:val="28"/>
          <w:szCs w:val="28"/>
        </w:rPr>
        <w:t xml:space="preserve">регистрирующими и </w:t>
      </w:r>
      <w:proofErr w:type="spellStart"/>
      <w:r w:rsidRPr="00046197">
        <w:rPr>
          <w:rFonts w:ascii="Times New Roman" w:hAnsi="Times New Roman"/>
          <w:bCs/>
          <w:iCs/>
          <w:sz w:val="28"/>
          <w:szCs w:val="28"/>
        </w:rPr>
        <w:t>нерегистрирующими</w:t>
      </w:r>
      <w:proofErr w:type="spellEnd"/>
      <w:r w:rsidRPr="00046197">
        <w:rPr>
          <w:rFonts w:ascii="Times New Roman" w:hAnsi="Times New Roman"/>
          <w:bCs/>
          <w:iCs/>
          <w:sz w:val="28"/>
          <w:szCs w:val="28"/>
        </w:rPr>
        <w:t>. Регистрирующими</w:t>
      </w:r>
      <w:r w:rsidRPr="00046197">
        <w:rPr>
          <w:rFonts w:ascii="Times New Roman" w:hAnsi="Times New Roman"/>
          <w:sz w:val="28"/>
          <w:szCs w:val="28"/>
        </w:rPr>
        <w:t xml:space="preserve"> называются понятия, в которых множество мыслимых в нем элементов поддается учету, регистрируется (во всяком </w:t>
      </w:r>
      <w:proofErr w:type="gramStart"/>
      <w:r w:rsidRPr="00046197">
        <w:rPr>
          <w:rFonts w:ascii="Times New Roman" w:hAnsi="Times New Roman"/>
          <w:sz w:val="28"/>
          <w:szCs w:val="28"/>
        </w:rPr>
        <w:t>случае</w:t>
      </w:r>
      <w:proofErr w:type="gramEnd"/>
      <w:r w:rsidRPr="00046197">
        <w:rPr>
          <w:rFonts w:ascii="Times New Roman" w:hAnsi="Times New Roman"/>
          <w:sz w:val="28"/>
          <w:szCs w:val="28"/>
        </w:rPr>
        <w:t xml:space="preserve"> в принципе). Регистрирующие понятия имеют конечный объем.</w:t>
      </w:r>
    </w:p>
    <w:p w:rsidR="00D061B9" w:rsidRPr="00850940" w:rsidRDefault="00D061B9" w:rsidP="00046197">
      <w:pPr>
        <w:pStyle w:val="af2"/>
        <w:ind w:left="0" w:firstLine="426"/>
        <w:jc w:val="both"/>
        <w:rPr>
          <w:rFonts w:ascii="Times New Roman" w:hAnsi="Times New Roman"/>
          <w:sz w:val="28"/>
          <w:szCs w:val="28"/>
        </w:rPr>
      </w:pPr>
      <w:r w:rsidRPr="00046197">
        <w:rPr>
          <w:rFonts w:ascii="Times New Roman" w:hAnsi="Times New Roman"/>
          <w:sz w:val="28"/>
          <w:szCs w:val="28"/>
        </w:rPr>
        <w:t xml:space="preserve">Общее понятие, относящееся к неопределенному числу элементов, называется </w:t>
      </w:r>
      <w:proofErr w:type="spellStart"/>
      <w:r w:rsidRPr="00046197">
        <w:rPr>
          <w:rFonts w:ascii="Times New Roman" w:hAnsi="Times New Roman"/>
          <w:bCs/>
          <w:iCs/>
          <w:sz w:val="28"/>
          <w:szCs w:val="28"/>
        </w:rPr>
        <w:t>нерегистрирующим</w:t>
      </w:r>
      <w:proofErr w:type="spellEnd"/>
      <w:r w:rsidRPr="00046197">
        <w:rPr>
          <w:rFonts w:ascii="Times New Roman" w:hAnsi="Times New Roman"/>
          <w:bCs/>
          <w:iCs/>
          <w:sz w:val="28"/>
          <w:szCs w:val="28"/>
        </w:rPr>
        <w:t>.</w:t>
      </w:r>
      <w:r w:rsidRPr="00046197">
        <w:rPr>
          <w:rFonts w:ascii="Times New Roman" w:hAnsi="Times New Roman"/>
          <w:sz w:val="28"/>
          <w:szCs w:val="28"/>
        </w:rPr>
        <w:t xml:space="preserve"> </w:t>
      </w:r>
      <w:proofErr w:type="spellStart"/>
      <w:r w:rsidRPr="00046197">
        <w:rPr>
          <w:rFonts w:ascii="Times New Roman" w:hAnsi="Times New Roman"/>
          <w:sz w:val="28"/>
          <w:szCs w:val="28"/>
        </w:rPr>
        <w:t>Нерегистрирующие</w:t>
      </w:r>
      <w:proofErr w:type="spellEnd"/>
      <w:r w:rsidRPr="00046197">
        <w:rPr>
          <w:rFonts w:ascii="Times New Roman" w:hAnsi="Times New Roman"/>
          <w:sz w:val="28"/>
          <w:szCs w:val="28"/>
        </w:rPr>
        <w:t xml:space="preserve"> понятия имеют бесконечный объем.</w:t>
      </w:r>
      <w:r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Как разработать модель исследования</w:t>
      </w:r>
    </w:p>
    <w:p w:rsidR="00FC7C77" w:rsidRPr="00046197" w:rsidRDefault="00FC7C77" w:rsidP="00FC7C77">
      <w:pPr>
        <w:pStyle w:val="af2"/>
        <w:rPr>
          <w:rFonts w:ascii="Times New Roman" w:hAnsi="Times New Roman"/>
          <w:caps/>
          <w:sz w:val="28"/>
          <w:szCs w:val="28"/>
        </w:rPr>
      </w:pPr>
    </w:p>
    <w:p w:rsidR="00D061B9" w:rsidRPr="00046197" w:rsidRDefault="00D061B9" w:rsidP="00D061B9">
      <w:pPr>
        <w:ind w:firstLine="454"/>
        <w:jc w:val="both"/>
        <w:rPr>
          <w:rFonts w:ascii="Times New Roman" w:hAnsi="Times New Roman"/>
          <w:sz w:val="28"/>
          <w:szCs w:val="28"/>
        </w:rPr>
      </w:pPr>
      <w:r w:rsidRPr="00046197">
        <w:rPr>
          <w:rFonts w:ascii="Times New Roman" w:hAnsi="Times New Roman"/>
          <w:sz w:val="28"/>
          <w:szCs w:val="28"/>
        </w:rPr>
        <w:t xml:space="preserve">Моделирование, как возможность оперирования информацией. Модель, как форма и способ получение научного знания. Условия создания и проверки экспериментальной модели. Модель, как </w:t>
      </w:r>
      <w:proofErr w:type="gramStart"/>
      <w:r w:rsidRPr="00046197">
        <w:rPr>
          <w:rFonts w:ascii="Times New Roman" w:hAnsi="Times New Roman"/>
          <w:sz w:val="28"/>
          <w:szCs w:val="28"/>
        </w:rPr>
        <w:t>система</w:t>
      </w:r>
      <w:proofErr w:type="gramEnd"/>
      <w:r w:rsidRPr="00046197">
        <w:rPr>
          <w:rFonts w:ascii="Times New Roman" w:hAnsi="Times New Roman"/>
          <w:sz w:val="28"/>
          <w:szCs w:val="28"/>
        </w:rPr>
        <w:t xml:space="preserve"> отражающая условия постановки и подтверждения полученного исследовательского результата.</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bCs/>
          <w:iCs/>
          <w:spacing w:val="-4"/>
          <w:sz w:val="28"/>
          <w:szCs w:val="28"/>
        </w:rPr>
        <w:t xml:space="preserve">Моделирование </w:t>
      </w:r>
      <w:r w:rsidRPr="00046197">
        <w:rPr>
          <w:rFonts w:ascii="Times New Roman" w:hAnsi="Times New Roman"/>
          <w:spacing w:val="-4"/>
          <w:sz w:val="28"/>
          <w:szCs w:val="28"/>
        </w:rPr>
        <w:t xml:space="preserve">— </w:t>
      </w:r>
      <w:r w:rsidRPr="00046197">
        <w:rPr>
          <w:rFonts w:ascii="Times New Roman" w:hAnsi="Times New Roman"/>
          <w:iCs/>
          <w:spacing w:val="-4"/>
          <w:sz w:val="28"/>
          <w:szCs w:val="28"/>
        </w:rPr>
        <w:t>это воспроизведение характеристик некото</w:t>
      </w:r>
      <w:r w:rsidRPr="00046197">
        <w:rPr>
          <w:rFonts w:ascii="Times New Roman" w:hAnsi="Times New Roman"/>
          <w:iCs/>
          <w:spacing w:val="-4"/>
          <w:sz w:val="28"/>
          <w:szCs w:val="28"/>
        </w:rPr>
        <w:softHyphen/>
      </w:r>
      <w:r w:rsidRPr="00046197">
        <w:rPr>
          <w:rFonts w:ascii="Times New Roman" w:hAnsi="Times New Roman"/>
          <w:iCs/>
          <w:spacing w:val="-5"/>
          <w:sz w:val="28"/>
          <w:szCs w:val="28"/>
        </w:rPr>
        <w:t>рого объекта на другом объекте, специально созданном для их изуче</w:t>
      </w:r>
      <w:r w:rsidRPr="00046197">
        <w:rPr>
          <w:rFonts w:ascii="Times New Roman" w:hAnsi="Times New Roman"/>
          <w:iCs/>
          <w:spacing w:val="-5"/>
          <w:sz w:val="28"/>
          <w:szCs w:val="28"/>
        </w:rPr>
        <w:softHyphen/>
        <w:t xml:space="preserve">ния. Второй из объектов называют моделью первого. </w:t>
      </w:r>
      <w:r w:rsidRPr="00046197">
        <w:rPr>
          <w:rFonts w:ascii="Times New Roman" w:hAnsi="Times New Roman"/>
          <w:spacing w:val="-5"/>
          <w:sz w:val="28"/>
          <w:szCs w:val="28"/>
        </w:rPr>
        <w:t>В наиболее об</w:t>
      </w:r>
      <w:r w:rsidRPr="00046197">
        <w:rPr>
          <w:rFonts w:ascii="Times New Roman" w:hAnsi="Times New Roman"/>
          <w:spacing w:val="-5"/>
          <w:sz w:val="28"/>
          <w:szCs w:val="28"/>
        </w:rPr>
        <w:softHyphen/>
      </w:r>
      <w:r w:rsidRPr="00046197">
        <w:rPr>
          <w:rFonts w:ascii="Times New Roman" w:hAnsi="Times New Roman"/>
          <w:spacing w:val="-4"/>
          <w:sz w:val="28"/>
          <w:szCs w:val="28"/>
        </w:rPr>
        <w:t xml:space="preserve">щем виде </w:t>
      </w:r>
      <w:r w:rsidRPr="00046197">
        <w:rPr>
          <w:rFonts w:ascii="Times New Roman" w:hAnsi="Times New Roman"/>
          <w:bCs/>
          <w:iCs/>
          <w:spacing w:val="-4"/>
          <w:sz w:val="28"/>
          <w:szCs w:val="28"/>
        </w:rPr>
        <w:t xml:space="preserve">модель </w:t>
      </w:r>
      <w:r w:rsidRPr="00046197">
        <w:rPr>
          <w:rFonts w:ascii="Times New Roman" w:hAnsi="Times New Roman"/>
          <w:spacing w:val="-4"/>
          <w:sz w:val="28"/>
          <w:szCs w:val="28"/>
        </w:rPr>
        <w:t xml:space="preserve">определяют как </w:t>
      </w:r>
      <w:r w:rsidR="006168CA" w:rsidRPr="00046197">
        <w:rPr>
          <w:rFonts w:ascii="Times New Roman" w:hAnsi="Times New Roman"/>
          <w:iCs/>
          <w:spacing w:val="-4"/>
          <w:sz w:val="28"/>
          <w:szCs w:val="28"/>
        </w:rPr>
        <w:t>систему элементов, воспроизводя</w:t>
      </w:r>
      <w:r w:rsidRPr="00046197">
        <w:rPr>
          <w:rFonts w:ascii="Times New Roman" w:hAnsi="Times New Roman"/>
          <w:iCs/>
          <w:spacing w:val="-6"/>
          <w:sz w:val="28"/>
          <w:szCs w:val="28"/>
        </w:rPr>
        <w:t xml:space="preserve">щую некоторые стороны, связи, функции объекта исследования. </w:t>
      </w:r>
      <w:r w:rsidR="006168CA" w:rsidRPr="00046197">
        <w:rPr>
          <w:rFonts w:ascii="Times New Roman" w:hAnsi="Times New Roman"/>
          <w:bCs/>
          <w:spacing w:val="-6"/>
          <w:sz w:val="28"/>
          <w:szCs w:val="28"/>
        </w:rPr>
        <w:t>В ос</w:t>
      </w:r>
      <w:r w:rsidRPr="00046197">
        <w:rPr>
          <w:rFonts w:ascii="Times New Roman" w:hAnsi="Times New Roman"/>
          <w:bCs/>
          <w:spacing w:val="-1"/>
          <w:sz w:val="28"/>
          <w:szCs w:val="28"/>
        </w:rPr>
        <w:t xml:space="preserve">нове </w:t>
      </w:r>
      <w:r w:rsidRPr="00046197">
        <w:rPr>
          <w:rFonts w:ascii="Times New Roman" w:hAnsi="Times New Roman"/>
          <w:spacing w:val="-1"/>
          <w:sz w:val="28"/>
          <w:szCs w:val="28"/>
        </w:rPr>
        <w:t>моделирования лежит опред</w:t>
      </w:r>
      <w:r w:rsidR="006168CA" w:rsidRPr="00046197">
        <w:rPr>
          <w:rFonts w:ascii="Times New Roman" w:hAnsi="Times New Roman"/>
          <w:spacing w:val="-1"/>
          <w:sz w:val="28"/>
          <w:szCs w:val="28"/>
        </w:rPr>
        <w:t>еленное соответствие (но не тож</w:t>
      </w:r>
      <w:r w:rsidRPr="00046197">
        <w:rPr>
          <w:rFonts w:ascii="Times New Roman" w:hAnsi="Times New Roman"/>
          <w:sz w:val="28"/>
          <w:szCs w:val="28"/>
        </w:rPr>
        <w:t>дество!) между исследуемым о</w:t>
      </w:r>
      <w:r w:rsidR="006168CA" w:rsidRPr="00046197">
        <w:rPr>
          <w:rFonts w:ascii="Times New Roman" w:hAnsi="Times New Roman"/>
          <w:sz w:val="28"/>
          <w:szCs w:val="28"/>
        </w:rPr>
        <w:t>бъектом (оригиналом) и его моде</w:t>
      </w:r>
      <w:r w:rsidRPr="00046197">
        <w:rPr>
          <w:rFonts w:ascii="Times New Roman" w:hAnsi="Times New Roman"/>
          <w:sz w:val="28"/>
          <w:szCs w:val="28"/>
        </w:rPr>
        <w:t>лью. Например, модель фюзеляжа самолета может использоваться для изучения потоков воздуха, обтекающих реальный самолет в настоящем полете.</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 этом примере можно показать главные характеристики мо</w:t>
      </w:r>
      <w:r w:rsidRPr="00046197">
        <w:rPr>
          <w:rFonts w:ascii="Times New Roman" w:hAnsi="Times New Roman"/>
          <w:sz w:val="28"/>
          <w:szCs w:val="28"/>
        </w:rPr>
        <w:softHyphen/>
        <w:t xml:space="preserve">делирования. Объект-оригинал, </w:t>
      </w:r>
      <w:r w:rsidR="006168CA" w:rsidRPr="00046197">
        <w:rPr>
          <w:rFonts w:ascii="Times New Roman" w:hAnsi="Times New Roman"/>
          <w:sz w:val="28"/>
          <w:szCs w:val="28"/>
        </w:rPr>
        <w:t>т.е. реальный самолет, разумеет</w:t>
      </w:r>
      <w:r w:rsidRPr="00046197">
        <w:rPr>
          <w:rFonts w:ascii="Times New Roman" w:hAnsi="Times New Roman"/>
          <w:sz w:val="28"/>
          <w:szCs w:val="28"/>
        </w:rPr>
        <w:t>ся, не нужно, да и невозможно строить только для определения лучшей формы фюзеляжа. Создается минимальное по размерам его подобие, оснащается электронными датчиками и помещается в аэродинамическую трубу. Это и</w:t>
      </w:r>
      <w:r w:rsidR="006168CA" w:rsidRPr="00046197">
        <w:rPr>
          <w:rFonts w:ascii="Times New Roman" w:hAnsi="Times New Roman"/>
          <w:sz w:val="28"/>
          <w:szCs w:val="28"/>
        </w:rPr>
        <w:t xml:space="preserve"> есть модель самолета, воспроиз</w:t>
      </w:r>
      <w:r w:rsidRPr="00046197">
        <w:rPr>
          <w:rFonts w:ascii="Times New Roman" w:hAnsi="Times New Roman"/>
          <w:sz w:val="28"/>
          <w:szCs w:val="28"/>
        </w:rPr>
        <w:t>водящая объект-оригинал — настоящий</w:t>
      </w:r>
      <w:r w:rsidR="006168CA" w:rsidRPr="00046197">
        <w:rPr>
          <w:rFonts w:ascii="Times New Roman" w:hAnsi="Times New Roman"/>
          <w:sz w:val="28"/>
          <w:szCs w:val="28"/>
        </w:rPr>
        <w:t xml:space="preserve"> самолет — лишь по кон</w:t>
      </w:r>
      <w:r w:rsidRPr="00046197">
        <w:rPr>
          <w:rFonts w:ascii="Times New Roman" w:hAnsi="Times New Roman"/>
          <w:sz w:val="28"/>
          <w:szCs w:val="28"/>
        </w:rPr>
        <w:t>туру, по внешним очертаниям. Разумеется, нет необходимости в это крошечное подобие самоле</w:t>
      </w:r>
      <w:r w:rsidR="006168CA" w:rsidRPr="00046197">
        <w:rPr>
          <w:rFonts w:ascii="Times New Roman" w:hAnsi="Times New Roman"/>
          <w:sz w:val="28"/>
          <w:szCs w:val="28"/>
        </w:rPr>
        <w:t>та встраивать пассажирские крес</w:t>
      </w:r>
      <w:r w:rsidRPr="00046197">
        <w:rPr>
          <w:rFonts w:ascii="Times New Roman" w:hAnsi="Times New Roman"/>
          <w:sz w:val="28"/>
          <w:szCs w:val="28"/>
        </w:rPr>
        <w:t xml:space="preserve">ла, двигатели и т.п. Модель похожа на моделируемый объект, но не тождественна ему, поскольку отражает </w:t>
      </w:r>
      <w:proofErr w:type="gramStart"/>
      <w:r w:rsidRPr="00046197">
        <w:rPr>
          <w:rFonts w:ascii="Times New Roman" w:hAnsi="Times New Roman"/>
          <w:sz w:val="28"/>
          <w:szCs w:val="28"/>
        </w:rPr>
        <w:t>только то</w:t>
      </w:r>
      <w:proofErr w:type="gramEnd"/>
      <w:r w:rsidRPr="00046197">
        <w:rPr>
          <w:rFonts w:ascii="Times New Roman" w:hAnsi="Times New Roman"/>
          <w:sz w:val="28"/>
          <w:szCs w:val="28"/>
        </w:rPr>
        <w:t xml:space="preserve"> его свойство или свойства, которые мы сами выбираем. Она похожа на ракету-носитель: ее используют как п</w:t>
      </w:r>
      <w:r w:rsidR="006168CA" w:rsidRPr="00046197">
        <w:rPr>
          <w:rFonts w:ascii="Times New Roman" w:hAnsi="Times New Roman"/>
          <w:sz w:val="28"/>
          <w:szCs w:val="28"/>
        </w:rPr>
        <w:t>ознавательное средство для реше</w:t>
      </w:r>
      <w:r w:rsidRPr="00046197">
        <w:rPr>
          <w:rFonts w:ascii="Times New Roman" w:hAnsi="Times New Roman"/>
          <w:sz w:val="28"/>
          <w:szCs w:val="28"/>
        </w:rPr>
        <w:t>ния определенной исследовател</w:t>
      </w:r>
      <w:r w:rsidR="006168CA" w:rsidRPr="00046197">
        <w:rPr>
          <w:rFonts w:ascii="Times New Roman" w:hAnsi="Times New Roman"/>
          <w:sz w:val="28"/>
          <w:szCs w:val="28"/>
        </w:rPr>
        <w:t>ьской задачи, а потом с ней мож</w:t>
      </w:r>
      <w:r w:rsidRPr="00046197">
        <w:rPr>
          <w:rFonts w:ascii="Times New Roman" w:hAnsi="Times New Roman"/>
          <w:sz w:val="28"/>
          <w:szCs w:val="28"/>
        </w:rPr>
        <w:t>но расстаться.</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Наши примеры относятся к моделям материальным</w:t>
      </w:r>
      <w:r w:rsidR="006168CA" w:rsidRPr="00046197">
        <w:rPr>
          <w:rFonts w:ascii="Times New Roman" w:hAnsi="Times New Roman"/>
          <w:sz w:val="28"/>
          <w:szCs w:val="28"/>
        </w:rPr>
        <w:t xml:space="preserve"> (или ве</w:t>
      </w:r>
      <w:r w:rsidRPr="00046197">
        <w:rPr>
          <w:rFonts w:ascii="Times New Roman" w:hAnsi="Times New Roman"/>
          <w:sz w:val="28"/>
          <w:szCs w:val="28"/>
        </w:rPr>
        <w:t>щественным, физическим). Н</w:t>
      </w:r>
      <w:r w:rsidR="006168CA" w:rsidRPr="00046197">
        <w:rPr>
          <w:rFonts w:ascii="Times New Roman" w:hAnsi="Times New Roman"/>
          <w:sz w:val="28"/>
          <w:szCs w:val="28"/>
        </w:rPr>
        <w:t>о есть еще модели мысленные, ко</w:t>
      </w:r>
      <w:r w:rsidRPr="00046197">
        <w:rPr>
          <w:rFonts w:ascii="Times New Roman" w:hAnsi="Times New Roman"/>
          <w:sz w:val="28"/>
          <w:szCs w:val="28"/>
        </w:rPr>
        <w:t>торые называют идеализирова</w:t>
      </w:r>
      <w:r w:rsidR="006168CA" w:rsidRPr="00046197">
        <w:rPr>
          <w:rFonts w:ascii="Times New Roman" w:hAnsi="Times New Roman"/>
          <w:sz w:val="28"/>
          <w:szCs w:val="28"/>
        </w:rPr>
        <w:t>нными. В таком наименовании ото</w:t>
      </w:r>
      <w:r w:rsidRPr="00046197">
        <w:rPr>
          <w:rFonts w:ascii="Times New Roman" w:hAnsi="Times New Roman"/>
          <w:sz w:val="28"/>
          <w:szCs w:val="28"/>
        </w:rPr>
        <w:t>бражен способ их конструирования. Идеализированная модель — средство познания, существующее столь же давно, сколь и сама наука. В сущности, любое теоретическое представление, сложив</w:t>
      </w:r>
      <w:r w:rsidRPr="00046197">
        <w:rPr>
          <w:rFonts w:ascii="Times New Roman" w:hAnsi="Times New Roman"/>
          <w:sz w:val="28"/>
          <w:szCs w:val="28"/>
        </w:rPr>
        <w:softHyphen/>
        <w:t>шееся в результате наблюдений и экспериментов, может высту</w:t>
      </w:r>
      <w:r w:rsidRPr="00046197">
        <w:rPr>
          <w:rFonts w:ascii="Times New Roman" w:hAnsi="Times New Roman"/>
          <w:sz w:val="28"/>
          <w:szCs w:val="28"/>
        </w:rPr>
        <w:softHyphen/>
        <w:t>пать как модель, однако при том условии, что такое представле</w:t>
      </w:r>
      <w:r w:rsidRPr="00046197">
        <w:rPr>
          <w:rFonts w:ascii="Times New Roman" w:hAnsi="Times New Roman"/>
          <w:sz w:val="28"/>
          <w:szCs w:val="28"/>
        </w:rPr>
        <w:softHyphen/>
        <w:t>ние не изолировано от процесса научного познания, а включено в этот процесс, служит средств</w:t>
      </w:r>
      <w:r w:rsidR="006168CA" w:rsidRPr="00046197">
        <w:rPr>
          <w:rFonts w:ascii="Times New Roman" w:hAnsi="Times New Roman"/>
          <w:sz w:val="28"/>
          <w:szCs w:val="28"/>
        </w:rPr>
        <w:t>ом познания. Теоретическое пред</w:t>
      </w:r>
      <w:r w:rsidRPr="00046197">
        <w:rPr>
          <w:rFonts w:ascii="Times New Roman" w:hAnsi="Times New Roman"/>
          <w:sz w:val="28"/>
          <w:szCs w:val="28"/>
        </w:rPr>
        <w:t xml:space="preserve">ставление выступает как модель при сопоставлении с объектом-оригиналом. В этом мысленная модель ничем не отличается от модели материальной. В нашем примере мы взяли самолет только в одном отношении, отвлекаясь от многих жизненно важных для реального самолета «подробностей», таких, как, </w:t>
      </w:r>
      <w:r w:rsidR="006168CA" w:rsidRPr="00046197">
        <w:rPr>
          <w:rFonts w:ascii="Times New Roman" w:hAnsi="Times New Roman"/>
          <w:sz w:val="28"/>
          <w:szCs w:val="28"/>
        </w:rPr>
        <w:t>допустим, дви</w:t>
      </w:r>
      <w:r w:rsidRPr="00046197">
        <w:rPr>
          <w:rFonts w:ascii="Times New Roman" w:hAnsi="Times New Roman"/>
          <w:sz w:val="28"/>
          <w:szCs w:val="28"/>
        </w:rPr>
        <w:t>гатели. Так же и теория отражает</w:t>
      </w:r>
      <w:r w:rsidR="006168CA" w:rsidRPr="00046197">
        <w:rPr>
          <w:rFonts w:ascii="Times New Roman" w:hAnsi="Times New Roman"/>
          <w:sz w:val="28"/>
          <w:szCs w:val="28"/>
        </w:rPr>
        <w:t xml:space="preserve"> объект действительности в </w:t>
      </w:r>
      <w:r w:rsidR="006168CA" w:rsidRPr="00046197">
        <w:rPr>
          <w:rFonts w:ascii="Times New Roman" w:hAnsi="Times New Roman"/>
          <w:sz w:val="28"/>
          <w:szCs w:val="28"/>
        </w:rPr>
        <w:lastRenderedPageBreak/>
        <w:t>опре</w:t>
      </w:r>
      <w:r w:rsidRPr="00046197">
        <w:rPr>
          <w:rFonts w:ascii="Times New Roman" w:hAnsi="Times New Roman"/>
          <w:sz w:val="28"/>
          <w:szCs w:val="28"/>
        </w:rPr>
        <w:t>деленном отношении, выделяет</w:t>
      </w:r>
      <w:r w:rsidR="006168CA" w:rsidRPr="00046197">
        <w:rPr>
          <w:rFonts w:ascii="Times New Roman" w:hAnsi="Times New Roman"/>
          <w:sz w:val="28"/>
          <w:szCs w:val="28"/>
        </w:rPr>
        <w:t xml:space="preserve"> что-то одно, отвлекаясь от дру</w:t>
      </w:r>
      <w:r w:rsidRPr="00046197">
        <w:rPr>
          <w:rFonts w:ascii="Times New Roman" w:hAnsi="Times New Roman"/>
          <w:sz w:val="28"/>
          <w:szCs w:val="28"/>
        </w:rPr>
        <w:t>гого. Из многих свойств объектов (ими могут быть стакан чая, крыша, нагретая солнцем, человеческое тело) она выделяет только одно — теплоту или молекуля</w:t>
      </w:r>
      <w:r w:rsidR="006168CA" w:rsidRPr="00046197">
        <w:rPr>
          <w:rFonts w:ascii="Times New Roman" w:hAnsi="Times New Roman"/>
          <w:sz w:val="28"/>
          <w:szCs w:val="28"/>
        </w:rPr>
        <w:t>рную структуру. Именно идеализи</w:t>
      </w:r>
      <w:r w:rsidRPr="00046197">
        <w:rPr>
          <w:rFonts w:ascii="Times New Roman" w:hAnsi="Times New Roman"/>
          <w:sz w:val="28"/>
          <w:szCs w:val="28"/>
        </w:rPr>
        <w:t>рованная модель позволила Ньютону усмотреть родство между падением яблока и движением небесных светил.</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Есть наука, изучающая только идеальные, не существующие в действительности объекты. Это геометрия. В природе нет ни гео</w:t>
      </w:r>
      <w:r w:rsidRPr="00046197">
        <w:rPr>
          <w:rFonts w:ascii="Times New Roman" w:hAnsi="Times New Roman"/>
          <w:sz w:val="28"/>
          <w:szCs w:val="28"/>
        </w:rPr>
        <w:softHyphen/>
        <w:t>метрической линии, ни точк</w:t>
      </w:r>
      <w:r w:rsidR="006168CA" w:rsidRPr="00046197">
        <w:rPr>
          <w:rFonts w:ascii="Times New Roman" w:hAnsi="Times New Roman"/>
          <w:sz w:val="28"/>
          <w:szCs w:val="28"/>
        </w:rPr>
        <w:t>и. Никаким, самым тонким приспо</w:t>
      </w:r>
      <w:r w:rsidRPr="00046197">
        <w:rPr>
          <w:rFonts w:ascii="Times New Roman" w:hAnsi="Times New Roman"/>
          <w:sz w:val="28"/>
          <w:szCs w:val="28"/>
        </w:rPr>
        <w:t>соблением нельзя провести ни на бумаге, ни на другом материале геометрическую линию, ибо она по определению не имеет шири</w:t>
      </w:r>
      <w:r w:rsidRPr="00046197">
        <w:rPr>
          <w:rFonts w:ascii="Times New Roman" w:hAnsi="Times New Roman"/>
          <w:sz w:val="28"/>
          <w:szCs w:val="28"/>
        </w:rPr>
        <w:softHyphen/>
        <w:t xml:space="preserve">ны. Точка — воображаемая область воображаемого пространства, не имеющая ни длины, ни ширины, ни толщины. Ее просто нельзя измерить. Кстати, эта особенность геометрии не мешает ей быть, как теперь говорят, «практико-ориентированной». Без нее нельзя обойтись ни при разработке </w:t>
      </w:r>
      <w:proofErr w:type="gramStart"/>
      <w:r w:rsidRPr="00046197">
        <w:rPr>
          <w:rFonts w:ascii="Times New Roman" w:hAnsi="Times New Roman"/>
          <w:sz w:val="28"/>
          <w:szCs w:val="28"/>
        </w:rPr>
        <w:t>арх</w:t>
      </w:r>
      <w:r w:rsidR="006168CA" w:rsidRPr="00046197">
        <w:rPr>
          <w:rFonts w:ascii="Times New Roman" w:hAnsi="Times New Roman"/>
          <w:sz w:val="28"/>
          <w:szCs w:val="28"/>
        </w:rPr>
        <w:t>итектурных проектов</w:t>
      </w:r>
      <w:proofErr w:type="gramEnd"/>
      <w:r w:rsidR="006168CA" w:rsidRPr="00046197">
        <w:rPr>
          <w:rFonts w:ascii="Times New Roman" w:hAnsi="Times New Roman"/>
          <w:sz w:val="28"/>
          <w:szCs w:val="28"/>
        </w:rPr>
        <w:t>, ни в созда</w:t>
      </w:r>
      <w:r w:rsidRPr="00046197">
        <w:rPr>
          <w:rFonts w:ascii="Times New Roman" w:hAnsi="Times New Roman"/>
          <w:sz w:val="28"/>
          <w:szCs w:val="28"/>
        </w:rPr>
        <w:t>нии любых индустриальных конструкций.</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Теоретическая модель (модел</w:t>
      </w:r>
      <w:r w:rsidR="006168CA" w:rsidRPr="00046197">
        <w:rPr>
          <w:rFonts w:ascii="Times New Roman" w:hAnsi="Times New Roman"/>
          <w:sz w:val="28"/>
          <w:szCs w:val="28"/>
        </w:rPr>
        <w:t>ьное представление), как и мате</w:t>
      </w:r>
      <w:r w:rsidRPr="00046197">
        <w:rPr>
          <w:rFonts w:ascii="Times New Roman" w:hAnsi="Times New Roman"/>
          <w:sz w:val="28"/>
          <w:szCs w:val="28"/>
        </w:rPr>
        <w:t>риальная, подобна действитель</w:t>
      </w:r>
      <w:r w:rsidR="006168CA" w:rsidRPr="00046197">
        <w:rPr>
          <w:rFonts w:ascii="Times New Roman" w:hAnsi="Times New Roman"/>
          <w:sz w:val="28"/>
          <w:szCs w:val="28"/>
        </w:rPr>
        <w:t>ности лишь в определенном отно</w:t>
      </w:r>
      <w:r w:rsidRPr="00046197">
        <w:rPr>
          <w:rFonts w:ascii="Times New Roman" w:hAnsi="Times New Roman"/>
          <w:sz w:val="28"/>
          <w:szCs w:val="28"/>
        </w:rPr>
        <w:t>шении. Она не может быть па</w:t>
      </w:r>
      <w:r w:rsidR="006168CA" w:rsidRPr="00046197">
        <w:rPr>
          <w:rFonts w:ascii="Times New Roman" w:hAnsi="Times New Roman"/>
          <w:sz w:val="28"/>
          <w:szCs w:val="28"/>
        </w:rPr>
        <w:t>ссивным, «прикрепленным» к свое</w:t>
      </w:r>
      <w:r w:rsidRPr="00046197">
        <w:rPr>
          <w:rFonts w:ascii="Times New Roman" w:hAnsi="Times New Roman"/>
          <w:sz w:val="28"/>
          <w:szCs w:val="28"/>
        </w:rPr>
        <w:t>му объекту, его зеркальным отп</w:t>
      </w:r>
      <w:r w:rsidR="006168CA" w:rsidRPr="00046197">
        <w:rPr>
          <w:rFonts w:ascii="Times New Roman" w:hAnsi="Times New Roman"/>
          <w:sz w:val="28"/>
          <w:szCs w:val="28"/>
        </w:rPr>
        <w:t>ечатком. Теоретическое представ</w:t>
      </w:r>
      <w:r w:rsidRPr="00046197">
        <w:rPr>
          <w:rFonts w:ascii="Times New Roman" w:hAnsi="Times New Roman"/>
          <w:sz w:val="28"/>
          <w:szCs w:val="28"/>
        </w:rPr>
        <w:t>ление становится моделью име</w:t>
      </w:r>
      <w:r w:rsidR="006168CA" w:rsidRPr="00046197">
        <w:rPr>
          <w:rFonts w:ascii="Times New Roman" w:hAnsi="Times New Roman"/>
          <w:sz w:val="28"/>
          <w:szCs w:val="28"/>
        </w:rPr>
        <w:t>нно вследствие того, что отноше</w:t>
      </w:r>
      <w:r w:rsidRPr="00046197">
        <w:rPr>
          <w:rFonts w:ascii="Times New Roman" w:hAnsi="Times New Roman"/>
          <w:sz w:val="28"/>
          <w:szCs w:val="28"/>
        </w:rPr>
        <w:t>ние адекватности заменяется о</w:t>
      </w:r>
      <w:r w:rsidR="006168CA" w:rsidRPr="00046197">
        <w:rPr>
          <w:rFonts w:ascii="Times New Roman" w:hAnsi="Times New Roman"/>
          <w:sz w:val="28"/>
          <w:szCs w:val="28"/>
        </w:rPr>
        <w:t>тношением подобия. Благодаря от</w:t>
      </w:r>
      <w:r w:rsidRPr="00046197">
        <w:rPr>
          <w:rFonts w:ascii="Times New Roman" w:hAnsi="Times New Roman"/>
          <w:sz w:val="28"/>
          <w:szCs w:val="28"/>
        </w:rPr>
        <w:t>носительной самостоятельности представления человек может соотносить его с предметами, которые в нем непосредственно не отражены.</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bCs/>
          <w:spacing w:val="-6"/>
          <w:sz w:val="28"/>
          <w:szCs w:val="28"/>
        </w:rPr>
        <w:t xml:space="preserve">Польза и универсальность моделирования. </w:t>
      </w:r>
      <w:r w:rsidRPr="00046197">
        <w:rPr>
          <w:rFonts w:ascii="Times New Roman" w:hAnsi="Times New Roman"/>
          <w:spacing w:val="-6"/>
          <w:sz w:val="28"/>
          <w:szCs w:val="28"/>
        </w:rPr>
        <w:t xml:space="preserve">Можно утверждать, </w:t>
      </w:r>
      <w:r w:rsidRPr="00046197">
        <w:rPr>
          <w:rFonts w:ascii="Times New Roman" w:hAnsi="Times New Roman"/>
          <w:sz w:val="28"/>
          <w:szCs w:val="28"/>
        </w:rPr>
        <w:t xml:space="preserve">что эта процедура научного познания является для психологии особенно трудной и в то же время насущно необходимой. </w:t>
      </w:r>
    </w:p>
    <w:p w:rsidR="00D061B9" w:rsidRPr="00046197" w:rsidRDefault="00D061B9" w:rsidP="00D061B9">
      <w:pPr>
        <w:shd w:val="clear" w:color="auto" w:fill="FFFFFF"/>
        <w:ind w:firstLine="454"/>
        <w:jc w:val="both"/>
        <w:rPr>
          <w:rFonts w:ascii="Times New Roman" w:hAnsi="Times New Roman"/>
          <w:sz w:val="28"/>
          <w:szCs w:val="28"/>
        </w:rPr>
      </w:pPr>
      <w:r w:rsidRPr="00046197">
        <w:rPr>
          <w:rFonts w:ascii="Times New Roman" w:hAnsi="Times New Roman"/>
          <w:sz w:val="28"/>
          <w:szCs w:val="28"/>
        </w:rPr>
        <w:t>Проведение психологического исследования на должном науч</w:t>
      </w:r>
      <w:r w:rsidRPr="00046197">
        <w:rPr>
          <w:rFonts w:ascii="Times New Roman" w:hAnsi="Times New Roman"/>
          <w:sz w:val="28"/>
          <w:szCs w:val="28"/>
        </w:rPr>
        <w:softHyphen/>
        <w:t>но-теоретическом уровне нево</w:t>
      </w:r>
      <w:r w:rsidR="006168CA" w:rsidRPr="00046197">
        <w:rPr>
          <w:rFonts w:ascii="Times New Roman" w:hAnsi="Times New Roman"/>
          <w:sz w:val="28"/>
          <w:szCs w:val="28"/>
        </w:rPr>
        <w:t>зможно без построения теоретиче</w:t>
      </w:r>
      <w:r w:rsidRPr="00046197">
        <w:rPr>
          <w:rFonts w:ascii="Times New Roman" w:hAnsi="Times New Roman"/>
          <w:spacing w:val="-3"/>
          <w:sz w:val="28"/>
          <w:szCs w:val="28"/>
        </w:rPr>
        <w:t xml:space="preserve">ских моделей-представлений. </w:t>
      </w:r>
      <w:proofErr w:type="gramStart"/>
      <w:r w:rsidRPr="00046197">
        <w:rPr>
          <w:rFonts w:ascii="Times New Roman" w:hAnsi="Times New Roman"/>
          <w:spacing w:val="-3"/>
          <w:sz w:val="28"/>
          <w:szCs w:val="28"/>
        </w:rPr>
        <w:t xml:space="preserve">Главным признаком модели сущего — </w:t>
      </w:r>
      <w:r w:rsidRPr="00046197">
        <w:rPr>
          <w:rFonts w:ascii="Times New Roman" w:hAnsi="Times New Roman"/>
          <w:iCs/>
          <w:sz w:val="28"/>
          <w:szCs w:val="28"/>
        </w:rPr>
        <w:t xml:space="preserve">теоретической модели — </w:t>
      </w:r>
      <w:r w:rsidRPr="00046197">
        <w:rPr>
          <w:rFonts w:ascii="Times New Roman" w:hAnsi="Times New Roman"/>
          <w:sz w:val="28"/>
          <w:szCs w:val="28"/>
        </w:rPr>
        <w:t>является то, что она представляет чет</w:t>
      </w:r>
      <w:r w:rsidRPr="00046197">
        <w:rPr>
          <w:rFonts w:ascii="Times New Roman" w:hAnsi="Times New Roman"/>
          <w:sz w:val="28"/>
          <w:szCs w:val="28"/>
        </w:rPr>
        <w:softHyphen/>
        <w:t>кую фиксированную связь элементов, предполагает определен</w:t>
      </w:r>
      <w:r w:rsidRPr="00046197">
        <w:rPr>
          <w:rFonts w:ascii="Times New Roman" w:hAnsi="Times New Roman"/>
          <w:sz w:val="28"/>
          <w:szCs w:val="28"/>
        </w:rPr>
        <w:softHyphen/>
        <w:t>ную структуру, отражающую внутренние, существенные отноше</w:t>
      </w:r>
      <w:r w:rsidRPr="00046197">
        <w:rPr>
          <w:rFonts w:ascii="Times New Roman" w:hAnsi="Times New Roman"/>
          <w:sz w:val="28"/>
          <w:szCs w:val="28"/>
        </w:rPr>
        <w:softHyphen/>
        <w:t>ния реальности.</w:t>
      </w:r>
      <w:proofErr w:type="gramEnd"/>
      <w:r w:rsidRPr="00046197">
        <w:rPr>
          <w:rFonts w:ascii="Times New Roman" w:hAnsi="Times New Roman"/>
          <w:sz w:val="28"/>
          <w:szCs w:val="28"/>
        </w:rPr>
        <w:t xml:space="preserve"> Можно рассматривать метод обучения как нормативную модель, воплощающую общее пред</w:t>
      </w:r>
      <w:r w:rsidRPr="00046197">
        <w:rPr>
          <w:rFonts w:ascii="Times New Roman" w:hAnsi="Times New Roman"/>
          <w:sz w:val="28"/>
          <w:szCs w:val="28"/>
        </w:rPr>
        <w:softHyphen/>
        <w:t>ставление о системе методиче</w:t>
      </w:r>
      <w:r w:rsidR="006168CA" w:rsidRPr="00046197">
        <w:rPr>
          <w:rFonts w:ascii="Times New Roman" w:hAnsi="Times New Roman"/>
          <w:sz w:val="28"/>
          <w:szCs w:val="28"/>
        </w:rPr>
        <w:t>ских приемов, а содержание обра</w:t>
      </w:r>
      <w:r w:rsidRPr="00046197">
        <w:rPr>
          <w:rFonts w:ascii="Times New Roman" w:hAnsi="Times New Roman"/>
          <w:sz w:val="28"/>
          <w:szCs w:val="28"/>
        </w:rPr>
        <w:t>зования как педагогическую модель социального опыта.</w:t>
      </w:r>
    </w:p>
    <w:p w:rsidR="006168CA" w:rsidRPr="00046197" w:rsidRDefault="00D061B9" w:rsidP="006168CA">
      <w:pPr>
        <w:shd w:val="clear" w:color="auto" w:fill="FFFFFF"/>
        <w:ind w:firstLine="454"/>
        <w:jc w:val="both"/>
        <w:rPr>
          <w:rFonts w:ascii="Times New Roman" w:hAnsi="Times New Roman"/>
          <w:sz w:val="28"/>
          <w:szCs w:val="28"/>
        </w:rPr>
      </w:pPr>
      <w:r w:rsidRPr="00046197">
        <w:rPr>
          <w:rFonts w:ascii="Times New Roman" w:hAnsi="Times New Roman"/>
          <w:spacing w:val="-1"/>
          <w:sz w:val="28"/>
          <w:szCs w:val="28"/>
        </w:rPr>
        <w:t>Мысленное конструирование «чистого» образа (идеализирован</w:t>
      </w:r>
      <w:r w:rsidRPr="00046197">
        <w:rPr>
          <w:rFonts w:ascii="Times New Roman" w:hAnsi="Times New Roman"/>
          <w:spacing w:val="-1"/>
          <w:sz w:val="28"/>
          <w:szCs w:val="28"/>
        </w:rPr>
        <w:softHyphen/>
      </w:r>
      <w:r w:rsidRPr="00046197">
        <w:rPr>
          <w:rFonts w:ascii="Times New Roman" w:hAnsi="Times New Roman"/>
          <w:sz w:val="28"/>
          <w:szCs w:val="28"/>
        </w:rPr>
        <w:t xml:space="preserve">ной модели) школьника или класса, не испытывающего никаких других влияний, </w:t>
      </w:r>
      <w:proofErr w:type="gramStart"/>
      <w:r w:rsidRPr="00046197">
        <w:rPr>
          <w:rFonts w:ascii="Times New Roman" w:hAnsi="Times New Roman"/>
          <w:sz w:val="28"/>
          <w:szCs w:val="28"/>
        </w:rPr>
        <w:t>кроме</w:t>
      </w:r>
      <w:proofErr w:type="gramEnd"/>
      <w:r w:rsidRPr="00046197">
        <w:rPr>
          <w:rFonts w:ascii="Times New Roman" w:hAnsi="Times New Roman"/>
          <w:sz w:val="28"/>
          <w:szCs w:val="28"/>
        </w:rPr>
        <w:t xml:space="preserve"> допуще</w:t>
      </w:r>
      <w:r w:rsidR="006168CA" w:rsidRPr="00046197">
        <w:rPr>
          <w:rFonts w:ascii="Times New Roman" w:hAnsi="Times New Roman"/>
          <w:sz w:val="28"/>
          <w:szCs w:val="28"/>
        </w:rPr>
        <w:t>нных или введенных самим иссле</w:t>
      </w:r>
      <w:r w:rsidRPr="00046197">
        <w:rPr>
          <w:rFonts w:ascii="Times New Roman" w:hAnsi="Times New Roman"/>
          <w:sz w:val="28"/>
          <w:szCs w:val="28"/>
        </w:rPr>
        <w:t>дователем, позволило бы, сопост</w:t>
      </w:r>
      <w:r w:rsidR="006168CA" w:rsidRPr="00046197">
        <w:rPr>
          <w:rFonts w:ascii="Times New Roman" w:hAnsi="Times New Roman"/>
          <w:sz w:val="28"/>
          <w:szCs w:val="28"/>
        </w:rPr>
        <w:t>авляя такой образ с действитель</w:t>
      </w:r>
      <w:r w:rsidRPr="00046197">
        <w:rPr>
          <w:rFonts w:ascii="Times New Roman" w:hAnsi="Times New Roman"/>
          <w:sz w:val="28"/>
          <w:szCs w:val="28"/>
        </w:rPr>
        <w:t>ностью, выявлять и в дальнейшем исследовать те самые факторы, от которых в данном случае отвлекся ученый.</w:t>
      </w:r>
      <w:r w:rsidR="006168CA" w:rsidRPr="00046197">
        <w:rPr>
          <w:rFonts w:ascii="Times New Roman" w:hAnsi="Times New Roman"/>
          <w:sz w:val="28"/>
          <w:szCs w:val="28"/>
        </w:rPr>
        <w:t xml:space="preserve"> «Идеальный» в этом смысле ученик рассматривается лишь в одном отношении: не как реальный, живой человек, ребенок, а лишь как весьма упрощенная абстракция, </w:t>
      </w:r>
      <w:r w:rsidR="006168CA" w:rsidRPr="00046197">
        <w:rPr>
          <w:rFonts w:ascii="Times New Roman" w:hAnsi="Times New Roman"/>
          <w:sz w:val="28"/>
          <w:szCs w:val="28"/>
        </w:rPr>
        <w:lastRenderedPageBreak/>
        <w:t>которую только в та</w:t>
      </w:r>
      <w:r w:rsidR="006168CA" w:rsidRPr="00046197">
        <w:rPr>
          <w:rFonts w:ascii="Times New Roman" w:hAnsi="Times New Roman"/>
          <w:sz w:val="28"/>
          <w:szCs w:val="28"/>
        </w:rPr>
        <w:softHyphen/>
        <w:t>ком нарочито обедненном виде и можно «вписать» в систему тео</w:t>
      </w:r>
      <w:r w:rsidR="006168CA" w:rsidRPr="00046197">
        <w:rPr>
          <w:rFonts w:ascii="Times New Roman" w:hAnsi="Times New Roman"/>
          <w:sz w:val="28"/>
          <w:szCs w:val="28"/>
        </w:rPr>
        <w:softHyphen/>
        <w:t>ретического отражения обучения. В этой системе ученик будет оп</w:t>
      </w:r>
      <w:r w:rsidR="006168CA" w:rsidRPr="00046197">
        <w:rPr>
          <w:rFonts w:ascii="Times New Roman" w:hAnsi="Times New Roman"/>
          <w:sz w:val="28"/>
          <w:szCs w:val="28"/>
        </w:rPr>
        <w:softHyphen/>
        <w:t>ределен в качестве идеализированной модели реального ученика лишь с одной стороны: как объект преподавания и субъект уче</w:t>
      </w:r>
      <w:r w:rsidR="006168CA" w:rsidRPr="00046197">
        <w:rPr>
          <w:rFonts w:ascii="Times New Roman" w:hAnsi="Times New Roman"/>
          <w:sz w:val="28"/>
          <w:szCs w:val="28"/>
        </w:rPr>
        <w:softHyphen/>
        <w:t>ния. Зато он по определению учится «идеально», усваивает ровно столько материала, сколько положено, не больше и не меньше. Он не ест, не спит, а только учится. Разумеется, при сопоставлении этого неживого образа с настоящим учеником обнаружива</w:t>
      </w:r>
      <w:r w:rsidR="006168CA" w:rsidRPr="00046197">
        <w:rPr>
          <w:rFonts w:ascii="Times New Roman" w:hAnsi="Times New Roman"/>
          <w:spacing w:val="-1"/>
          <w:sz w:val="28"/>
          <w:szCs w:val="28"/>
        </w:rPr>
        <w:t xml:space="preserve">ются расхождения между идеальным и реальным положением дел. Следующей задачей становится исследование причин расхождения </w:t>
      </w:r>
      <w:r w:rsidR="006168CA" w:rsidRPr="00046197">
        <w:rPr>
          <w:rFonts w:ascii="Times New Roman" w:hAnsi="Times New Roman"/>
          <w:sz w:val="28"/>
          <w:szCs w:val="28"/>
        </w:rPr>
        <w:t>и, если понадобится, способов их преодоления. Возможно, учеб</w:t>
      </w:r>
      <w:r w:rsidR="006168CA" w:rsidRPr="00046197">
        <w:rPr>
          <w:rFonts w:ascii="Times New Roman" w:hAnsi="Times New Roman"/>
          <w:sz w:val="28"/>
          <w:szCs w:val="28"/>
        </w:rPr>
        <w:softHyphen/>
        <w:t xml:space="preserve">ник оказался слишком сложным, поэтому реальный ученик не </w:t>
      </w:r>
      <w:r w:rsidR="006168CA" w:rsidRPr="00046197">
        <w:rPr>
          <w:rFonts w:ascii="Times New Roman" w:hAnsi="Times New Roman"/>
          <w:spacing w:val="-1"/>
          <w:sz w:val="28"/>
          <w:szCs w:val="28"/>
        </w:rPr>
        <w:t>может усвоить этот материал. Причиной может оказаться неэффек</w:t>
      </w:r>
      <w:r w:rsidR="006168CA" w:rsidRPr="00046197">
        <w:rPr>
          <w:rFonts w:ascii="Times New Roman" w:hAnsi="Times New Roman"/>
          <w:sz w:val="28"/>
          <w:szCs w:val="28"/>
        </w:rPr>
        <w:t>тивная организация процесса обучения. Значит, нужно заняться разработкой другого содержания и форм организации процесса обучения. Моделирование, таким образом, позволяет выявить то самое несоответствие результатов целям, о котором уже говори</w:t>
      </w:r>
      <w:r w:rsidR="006168CA" w:rsidRPr="00046197">
        <w:rPr>
          <w:rFonts w:ascii="Times New Roman" w:hAnsi="Times New Roman"/>
          <w:sz w:val="28"/>
          <w:szCs w:val="28"/>
        </w:rPr>
        <w:softHyphen/>
      </w:r>
      <w:r w:rsidR="006168CA" w:rsidRPr="00046197">
        <w:rPr>
          <w:rFonts w:ascii="Times New Roman" w:hAnsi="Times New Roman"/>
          <w:spacing w:val="-3"/>
          <w:sz w:val="28"/>
          <w:szCs w:val="28"/>
        </w:rPr>
        <w:t xml:space="preserve">лось как об одном из факторов, обусловливающих обновление цикла </w:t>
      </w:r>
      <w:r w:rsidR="006168CA" w:rsidRPr="00046197">
        <w:rPr>
          <w:rFonts w:ascii="Times New Roman" w:hAnsi="Times New Roman"/>
          <w:sz w:val="28"/>
          <w:szCs w:val="28"/>
        </w:rPr>
        <w:t>связи науки и практики. После этого искусственная конструкция — «идеализированный ученик» — будет отброшена подобно ракете-носителю, выполнившей свое предназначение.</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 xml:space="preserve">Общее представление о том, что должно быть сделано, чтобы </w:t>
      </w:r>
      <w:r w:rsidRPr="00046197">
        <w:rPr>
          <w:rFonts w:ascii="Times New Roman" w:hAnsi="Times New Roman"/>
          <w:spacing w:val="-1"/>
          <w:sz w:val="28"/>
          <w:szCs w:val="28"/>
        </w:rPr>
        <w:t>изменить действительность, максимально прибли</w:t>
      </w:r>
      <w:r w:rsidRPr="00046197">
        <w:rPr>
          <w:rFonts w:ascii="Times New Roman" w:hAnsi="Times New Roman"/>
          <w:spacing w:val="-1"/>
          <w:sz w:val="28"/>
          <w:szCs w:val="28"/>
        </w:rPr>
        <w:softHyphen/>
      </w:r>
      <w:r w:rsidRPr="00046197">
        <w:rPr>
          <w:rFonts w:ascii="Times New Roman" w:hAnsi="Times New Roman"/>
          <w:sz w:val="28"/>
          <w:szCs w:val="28"/>
        </w:rPr>
        <w:t xml:space="preserve">зить ее к теоретически обоснованному, а значит — к мысленно конкретному представлению о ней, содержатся в модели </w:t>
      </w:r>
      <w:proofErr w:type="gramStart"/>
      <w:r w:rsidRPr="00046197">
        <w:rPr>
          <w:rFonts w:ascii="Times New Roman" w:hAnsi="Times New Roman"/>
          <w:sz w:val="28"/>
          <w:szCs w:val="28"/>
        </w:rPr>
        <w:t>должно</w:t>
      </w:r>
      <w:r w:rsidRPr="00046197">
        <w:rPr>
          <w:rFonts w:ascii="Times New Roman" w:hAnsi="Times New Roman"/>
          <w:sz w:val="28"/>
          <w:szCs w:val="28"/>
        </w:rPr>
        <w:softHyphen/>
        <w:t>го</w:t>
      </w:r>
      <w:proofErr w:type="gramEnd"/>
      <w:r w:rsidRPr="00046197">
        <w:rPr>
          <w:rFonts w:ascii="Times New Roman" w:hAnsi="Times New Roman"/>
          <w:sz w:val="28"/>
          <w:szCs w:val="28"/>
        </w:rPr>
        <w:t xml:space="preserve">, </w:t>
      </w:r>
      <w:r w:rsidRPr="00046197">
        <w:rPr>
          <w:rFonts w:ascii="Times New Roman" w:hAnsi="Times New Roman"/>
          <w:iCs/>
          <w:sz w:val="28"/>
          <w:szCs w:val="28"/>
        </w:rPr>
        <w:t xml:space="preserve">нормативной модели. </w:t>
      </w:r>
      <w:r w:rsidRPr="00046197">
        <w:rPr>
          <w:rFonts w:ascii="Times New Roman" w:hAnsi="Times New Roman"/>
          <w:sz w:val="28"/>
          <w:szCs w:val="28"/>
        </w:rPr>
        <w:t>Такая модель, как и модель теоретичес</w:t>
      </w:r>
      <w:r w:rsidRPr="00046197">
        <w:rPr>
          <w:rFonts w:ascii="Times New Roman" w:hAnsi="Times New Roman"/>
          <w:sz w:val="28"/>
          <w:szCs w:val="28"/>
        </w:rPr>
        <w:softHyphen/>
        <w:t>кая, является идеализированной и обобщенной. Она не составля</w:t>
      </w:r>
      <w:r w:rsidRPr="00046197">
        <w:rPr>
          <w:rFonts w:ascii="Times New Roman" w:hAnsi="Times New Roman"/>
          <w:sz w:val="28"/>
          <w:szCs w:val="28"/>
        </w:rPr>
        <w:softHyphen/>
        <w:t>ет непосредственного проекта, «сценария» дея</w:t>
      </w:r>
      <w:r w:rsidRPr="00046197">
        <w:rPr>
          <w:rFonts w:ascii="Times New Roman" w:hAnsi="Times New Roman"/>
          <w:sz w:val="28"/>
          <w:szCs w:val="28"/>
        </w:rPr>
        <w:softHyphen/>
        <w:t>тельности, а выступает как прообраз таких проектов, дает ответ на вопрос: что должно быть сделано для достижения лучших результатов?</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Наконец, это общее представление находит свою конкретиза</w:t>
      </w:r>
      <w:r w:rsidRPr="00046197">
        <w:rPr>
          <w:rFonts w:ascii="Times New Roman" w:hAnsi="Times New Roman"/>
          <w:sz w:val="28"/>
          <w:szCs w:val="28"/>
        </w:rPr>
        <w:softHyphen/>
        <w:t xml:space="preserve">цию в </w:t>
      </w:r>
      <w:r w:rsidRPr="00046197">
        <w:rPr>
          <w:rFonts w:ascii="Times New Roman" w:hAnsi="Times New Roman"/>
          <w:iCs/>
          <w:sz w:val="28"/>
          <w:szCs w:val="28"/>
        </w:rPr>
        <w:t>проекте</w:t>
      </w:r>
      <w:r w:rsidRPr="00046197">
        <w:rPr>
          <w:rFonts w:ascii="Times New Roman" w:hAnsi="Times New Roman"/>
          <w:sz w:val="28"/>
          <w:szCs w:val="28"/>
        </w:rPr>
        <w:t xml:space="preserve"> деятельности. Как уже говорилось, проект содержит конкретные нормы такой деятельности, адресо</w:t>
      </w:r>
      <w:r w:rsidRPr="00046197">
        <w:rPr>
          <w:rFonts w:ascii="Times New Roman" w:hAnsi="Times New Roman"/>
          <w:sz w:val="28"/>
          <w:szCs w:val="28"/>
        </w:rPr>
        <w:softHyphen/>
        <w:t>ванные практике.</w:t>
      </w:r>
    </w:p>
    <w:p w:rsidR="006168CA" w:rsidRPr="00046197" w:rsidRDefault="006168CA" w:rsidP="006168CA">
      <w:pPr>
        <w:shd w:val="clear" w:color="auto" w:fill="FFFFFF"/>
        <w:ind w:firstLine="454"/>
        <w:jc w:val="both"/>
        <w:rPr>
          <w:rFonts w:ascii="Times New Roman" w:hAnsi="Times New Roman"/>
          <w:sz w:val="28"/>
          <w:szCs w:val="28"/>
        </w:rPr>
      </w:pPr>
      <w:r w:rsidRPr="00046197">
        <w:rPr>
          <w:rFonts w:ascii="Times New Roman" w:hAnsi="Times New Roman"/>
          <w:sz w:val="28"/>
          <w:szCs w:val="28"/>
        </w:rPr>
        <w:t>Таким образом, моделирование — общий метод познания на всех этапах психологического исследования.</w:t>
      </w:r>
    </w:p>
    <w:p w:rsidR="00FC7C77" w:rsidRPr="00046197" w:rsidRDefault="006168CA" w:rsidP="006168CA">
      <w:pPr>
        <w:ind w:firstLine="360"/>
        <w:jc w:val="both"/>
        <w:rPr>
          <w:rFonts w:ascii="Times New Roman" w:hAnsi="Times New Roman"/>
          <w:sz w:val="28"/>
          <w:szCs w:val="28"/>
        </w:rPr>
      </w:pPr>
      <w:r w:rsidRPr="00046197">
        <w:rPr>
          <w:rFonts w:ascii="Times New Roman" w:hAnsi="Times New Roman"/>
          <w:sz w:val="28"/>
          <w:szCs w:val="28"/>
        </w:rPr>
        <w:t xml:space="preserve">В основании моделей находятся признаки. В данном случае признак – это критерий, на основе которого производится оценка, определение или классификация чего-либо. </w:t>
      </w:r>
      <w:r w:rsidRPr="00046197">
        <w:rPr>
          <w:rFonts w:ascii="Times New Roman" w:hAnsi="Times New Roman"/>
          <w:sz w:val="28"/>
          <w:szCs w:val="28"/>
        </w:rPr>
        <w:br w:type="page"/>
      </w:r>
    </w:p>
    <w:p w:rsidR="00FC7C77" w:rsidRPr="00046197" w:rsidRDefault="00FC7C77" w:rsidP="00FC7C77">
      <w:pPr>
        <w:pStyle w:val="af2"/>
        <w:numPr>
          <w:ilvl w:val="0"/>
          <w:numId w:val="13"/>
        </w:numPr>
        <w:jc w:val="center"/>
        <w:rPr>
          <w:rFonts w:ascii="Times New Roman" w:hAnsi="Times New Roman"/>
          <w:caps/>
          <w:sz w:val="28"/>
          <w:szCs w:val="28"/>
        </w:rPr>
      </w:pPr>
      <w:r w:rsidRPr="00046197">
        <w:rPr>
          <w:rFonts w:ascii="Times New Roman" w:hAnsi="Times New Roman"/>
          <w:caps/>
          <w:sz w:val="28"/>
          <w:szCs w:val="28"/>
        </w:rPr>
        <w:lastRenderedPageBreak/>
        <w:t xml:space="preserve">Основные требования, предъявляемые к научной работе в профессиональном обучении  </w:t>
      </w:r>
    </w:p>
    <w:p w:rsidR="00FC7C77" w:rsidRPr="00046197" w:rsidRDefault="00FC7C77" w:rsidP="00FC7C77">
      <w:pPr>
        <w:pStyle w:val="af2"/>
        <w:ind w:left="1534"/>
        <w:rPr>
          <w:rFonts w:ascii="Times New Roman" w:hAnsi="Times New Roman"/>
          <w:caps/>
          <w:sz w:val="28"/>
          <w:szCs w:val="28"/>
        </w:rPr>
      </w:pP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Оценка защиты дипломной работы происходит при закрытом заседании комиссии. Оценка объявляется только после завершения защиты всех дипломных работ на открытом заседании комиссии.</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«5»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автор дипломной работы демонстрирует четкое понимание </w:t>
      </w:r>
      <w:r w:rsidRPr="00046197">
        <w:rPr>
          <w:rStyle w:val="af7"/>
          <w:b w:val="0"/>
          <w:sz w:val="28"/>
          <w:szCs w:val="28"/>
        </w:rPr>
        <w:t>теоретической</w:t>
      </w:r>
      <w:r w:rsidRPr="00046197">
        <w:rPr>
          <w:sz w:val="28"/>
          <w:szCs w:val="28"/>
        </w:rPr>
        <w:t xml:space="preserve"> сути исследуемой проблемы, ее место в историко-литературном/ социокультурном/ коммуникативном процессе;</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выполнение дипломного проекта осуществляется с применением </w:t>
      </w:r>
      <w:r w:rsidRPr="00046197">
        <w:rPr>
          <w:rStyle w:val="af7"/>
          <w:b w:val="0"/>
          <w:sz w:val="28"/>
          <w:szCs w:val="28"/>
        </w:rPr>
        <w:t>современной</w:t>
      </w:r>
      <w:r w:rsidRPr="00046197">
        <w:rPr>
          <w:sz w:val="28"/>
          <w:szCs w:val="28"/>
        </w:rPr>
        <w:t xml:space="preserve"> </w:t>
      </w:r>
      <w:r w:rsidRPr="00046197">
        <w:rPr>
          <w:rStyle w:val="af7"/>
          <w:b w:val="0"/>
          <w:sz w:val="28"/>
          <w:szCs w:val="28"/>
        </w:rPr>
        <w:t>методологии</w:t>
      </w:r>
      <w:r w:rsidRPr="00046197">
        <w:rPr>
          <w:sz w:val="28"/>
          <w:szCs w:val="28"/>
        </w:rPr>
        <w:t xml:space="preserve">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тема дипломного сочинения раскрыта полно и глубоко, общий объем работы составляет 3-4 авторских листа, т.е. 60-80 страниц;</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дипломное исследование отличается </w:t>
      </w:r>
      <w:r w:rsidRPr="00046197">
        <w:rPr>
          <w:rStyle w:val="af7"/>
          <w:b w:val="0"/>
          <w:sz w:val="28"/>
          <w:szCs w:val="28"/>
        </w:rPr>
        <w:t>актуальностью</w:t>
      </w:r>
      <w:r w:rsidRPr="00046197">
        <w:rPr>
          <w:sz w:val="28"/>
          <w:szCs w:val="28"/>
        </w:rPr>
        <w:t xml:space="preserve"> и содержит в себе элементы научной </w:t>
      </w:r>
      <w:r w:rsidRPr="00046197">
        <w:rPr>
          <w:rStyle w:val="af7"/>
          <w:b w:val="0"/>
          <w:sz w:val="28"/>
          <w:szCs w:val="28"/>
        </w:rPr>
        <w:t>новизны</w:t>
      </w:r>
      <w:r w:rsidRPr="00046197">
        <w:rPr>
          <w:sz w:val="28"/>
          <w:szCs w:val="28"/>
        </w:rPr>
        <w:t xml:space="preserve"> в плане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а) самостоятельного и оригинального подхода к изучению материала  либо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б) использования в качестве объекта изучения явлений и фактов, разработанность которых недостаточна;</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список использованной литературы</w:t>
      </w:r>
      <w:r w:rsidRPr="00046197">
        <w:rPr>
          <w:sz w:val="28"/>
          <w:szCs w:val="28"/>
        </w:rPr>
        <w:t xml:space="preserve"> включает в себя все существенные, в том числе новейшие, научные исследования, результаты которых творчески учитываются и развиваются в дипломной работе; библиографический список должен содержать не менее 50 работ без учета справочной литературы и словарей;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заключительные выводы</w:t>
      </w:r>
      <w:r w:rsidRPr="00046197">
        <w:rPr>
          <w:sz w:val="28"/>
          <w:szCs w:val="28"/>
        </w:rPr>
        <w:t xml:space="preserve"> по дипломной работе являются достоверными и обоснованными проведенным в работе анализом материала, а также намечают перспективы дальнейшего исследования;</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текст дипломной работы соответствует </w:t>
      </w:r>
      <w:r w:rsidRPr="00046197">
        <w:rPr>
          <w:rStyle w:val="af7"/>
          <w:b w:val="0"/>
          <w:sz w:val="28"/>
          <w:szCs w:val="28"/>
        </w:rPr>
        <w:t>нормам научного стиля</w:t>
      </w:r>
      <w:r w:rsidRPr="00046197">
        <w:rPr>
          <w:sz w:val="28"/>
          <w:szCs w:val="28"/>
        </w:rPr>
        <w:t xml:space="preserve">, тщательно выверен, научный и справочный аппарат и оформление отвечают действующим стандартам;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дипломная работа </w:t>
      </w:r>
      <w:r w:rsidRPr="00046197">
        <w:rPr>
          <w:rStyle w:val="af7"/>
          <w:b w:val="0"/>
          <w:sz w:val="28"/>
          <w:szCs w:val="28"/>
        </w:rPr>
        <w:t>сдана в срок не позднее, чем за месяц до защиты</w:t>
      </w:r>
      <w:r w:rsidRPr="00046197">
        <w:rPr>
          <w:sz w:val="28"/>
          <w:szCs w:val="28"/>
        </w:rPr>
        <w:t xml:space="preserve">, обсуждена на выпускающей кафедре и </w:t>
      </w:r>
      <w:r w:rsidRPr="00046197">
        <w:rPr>
          <w:rStyle w:val="af7"/>
          <w:b w:val="0"/>
          <w:sz w:val="28"/>
          <w:szCs w:val="28"/>
        </w:rPr>
        <w:t>рекомендована</w:t>
      </w:r>
      <w:r w:rsidRPr="00046197">
        <w:rPr>
          <w:sz w:val="28"/>
          <w:szCs w:val="28"/>
        </w:rPr>
        <w:t xml:space="preserve"> к защите; работа предоставлена рецензенту не позднее 10 дней до защиты.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доклад на защите</w:t>
      </w:r>
      <w:r w:rsidRPr="00046197">
        <w:rPr>
          <w:sz w:val="28"/>
          <w:szCs w:val="28"/>
        </w:rPr>
        <w:t xml:space="preserve"> дипломной работы отличается логичностью, последовательностью и убедительностью, включает квалифицированное использование современной научной терминологии, отражает основные положения проделанного исследования;</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w:t>
      </w:r>
      <w:r w:rsidRPr="00046197">
        <w:rPr>
          <w:rStyle w:val="af7"/>
          <w:b w:val="0"/>
          <w:sz w:val="28"/>
          <w:szCs w:val="28"/>
        </w:rPr>
        <w:t>ответы на вопросы</w:t>
      </w:r>
      <w:r w:rsidRPr="00046197">
        <w:rPr>
          <w:sz w:val="28"/>
          <w:szCs w:val="28"/>
        </w:rPr>
        <w:t xml:space="preserve"> членов ГЭК и замечания рецензента обстоятельны и свидетельствуют о научной компетентности студента, его широкой эрудиции, умении вести научную полемику;</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lastRenderedPageBreak/>
        <w:t xml:space="preserve">– результаты дипломной работы </w:t>
      </w:r>
      <w:r w:rsidRPr="00046197">
        <w:rPr>
          <w:rStyle w:val="af7"/>
          <w:b w:val="0"/>
          <w:sz w:val="28"/>
          <w:szCs w:val="28"/>
        </w:rPr>
        <w:t>апробированы</w:t>
      </w:r>
      <w:r w:rsidRPr="00046197">
        <w:rPr>
          <w:sz w:val="28"/>
          <w:szCs w:val="28"/>
        </w:rPr>
        <w:t xml:space="preserve"> на студенческих научных конференциях или опубликованы;</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«4»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автор дипломной работы в целом понимает теоретическую сущность или историко-литературное значение исследуемой проблемы;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выполнение дипломного проекта осуществляется с опорой, по крайней мере, на один из современных методов научных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тема и проблема работы достаточно полно исследована в соответствующей области науки, а задачи автора направлены в основном на обобщение и уточнение существующих результатов;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дипломная работа выявляет умение студента работать с научными источниками, анализируя и сопоставляя их результаты;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заключительные выводы по дипломной работе являются достоверными и обоснованными проведенным в работе анализом литературного/лингвистического материала;</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библиографический аппарат работы содержит в себе некоторые пробелы, которые, однако, не оказывают существенного влияния на ее результаты;</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текст дипломной работы в основном соответствует стилю научного исследования, а оформление не содержит в себе существенных отклонений от существующих стандартов;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xml:space="preserve">– дипломная работа сдана в срок не позднее, чем за месяц до защиты, обсуждена на выпускающей кафедре и рекомендована к защите; </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доклад на защите дипломной работы отличается логичностью, последовательностью и убедительностью, включает использование необходимой научной терминологии;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ответы на вопросы членов ГЭК и замечания рецензента в целом убедительны, но некоторые их положения вызывают обоснованные возражения;</w:t>
      </w:r>
    </w:p>
    <w:p w:rsidR="006168CA" w:rsidRPr="00046197" w:rsidRDefault="006168CA" w:rsidP="006168CA">
      <w:pPr>
        <w:pStyle w:val="af3"/>
        <w:spacing w:before="0" w:beforeAutospacing="0" w:after="0" w:afterAutospacing="0"/>
        <w:ind w:firstLine="426"/>
        <w:jc w:val="both"/>
        <w:rPr>
          <w:sz w:val="28"/>
          <w:szCs w:val="28"/>
        </w:rPr>
      </w:pPr>
      <w:r w:rsidRPr="00046197">
        <w:rPr>
          <w:rStyle w:val="af7"/>
          <w:b w:val="0"/>
          <w:sz w:val="28"/>
          <w:szCs w:val="28"/>
        </w:rPr>
        <w:t>Оценка «3» выставляется, если</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автор дипломной работы выявляет поверхностную осведомленность по теоретической и историко-литературной сути дипломной работы; объем работы меньше требуемого;</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дипломная работа носит описательный или реферативный характер;</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список использованной литературы носит случайный характер, библиографический обзор свидетельствует о проработке студентом лишь некоторых аспектов по проблеме дипломной работы; библиографический список меньше 50 наименований (без учета словарей и справочников);</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заключительные выводы по курсовой работе являются контаминацией результатов чужих научных исследований;</w:t>
      </w:r>
    </w:p>
    <w:p w:rsidR="006168CA" w:rsidRPr="00046197" w:rsidRDefault="006168CA" w:rsidP="006168CA">
      <w:pPr>
        <w:pStyle w:val="af3"/>
        <w:spacing w:before="0" w:beforeAutospacing="0" w:after="0" w:afterAutospacing="0"/>
        <w:ind w:firstLine="426"/>
        <w:jc w:val="both"/>
        <w:rPr>
          <w:sz w:val="28"/>
          <w:szCs w:val="28"/>
        </w:rPr>
      </w:pPr>
      <w:r w:rsidRPr="00046197">
        <w:rPr>
          <w:sz w:val="28"/>
          <w:szCs w:val="28"/>
        </w:rPr>
        <w:t>– оформление дипломной работы содержит серьезные недочеты; встречаются орфографические, пунктуационные и стилистические недочеты;</w:t>
      </w:r>
    </w:p>
    <w:p w:rsidR="00FC7C77" w:rsidRPr="00046197" w:rsidRDefault="006168CA" w:rsidP="006168CA">
      <w:pPr>
        <w:pStyle w:val="af3"/>
        <w:spacing w:before="0" w:beforeAutospacing="0" w:after="0" w:afterAutospacing="0"/>
        <w:ind w:firstLine="426"/>
        <w:jc w:val="both"/>
        <w:rPr>
          <w:sz w:val="28"/>
          <w:szCs w:val="28"/>
        </w:rPr>
      </w:pPr>
      <w:r w:rsidRPr="00046197">
        <w:rPr>
          <w:sz w:val="28"/>
          <w:szCs w:val="28"/>
        </w:rPr>
        <w:t>- нарушен график выполнения дипломной работы;</w:t>
      </w:r>
    </w:p>
    <w:sectPr w:rsidR="00FC7C77" w:rsidRPr="00046197" w:rsidSect="0019690B">
      <w:headerReference w:type="default" r:id="rId9"/>
      <w:type w:val="nextColumn"/>
      <w:pgSz w:w="12240" w:h="15840"/>
      <w:pgMar w:top="1134" w:right="850"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1DC" w:rsidRDefault="007731DC" w:rsidP="006C22AB">
      <w:r>
        <w:separator/>
      </w:r>
    </w:p>
  </w:endnote>
  <w:endnote w:type="continuationSeparator" w:id="0">
    <w:p w:rsidR="007731DC" w:rsidRDefault="007731DC" w:rsidP="006C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altName w:val="MS Mincho"/>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Times-Italic">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1DC" w:rsidRDefault="007731DC" w:rsidP="006C22AB">
      <w:r>
        <w:separator/>
      </w:r>
    </w:p>
  </w:footnote>
  <w:footnote w:type="continuationSeparator" w:id="0">
    <w:p w:rsidR="007731DC" w:rsidRDefault="007731DC" w:rsidP="006C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986068"/>
      <w:docPartObj>
        <w:docPartGallery w:val="Page Numbers (Top of Page)"/>
        <w:docPartUnique/>
      </w:docPartObj>
    </w:sdtPr>
    <w:sdtEndPr/>
    <w:sdtContent>
      <w:p w:rsidR="002067CA" w:rsidRDefault="002067CA">
        <w:pPr>
          <w:pStyle w:val="ad"/>
          <w:jc w:val="center"/>
        </w:pPr>
        <w:r>
          <w:fldChar w:fldCharType="begin"/>
        </w:r>
        <w:r>
          <w:instrText>PAGE   \* MERGEFORMAT</w:instrText>
        </w:r>
        <w:r>
          <w:fldChar w:fldCharType="separate"/>
        </w:r>
        <w:r w:rsidR="00850940">
          <w:rPr>
            <w:noProof/>
          </w:rPr>
          <w:t>1</w:t>
        </w:r>
        <w:r>
          <w:fldChar w:fldCharType="end"/>
        </w:r>
      </w:p>
    </w:sdtContent>
  </w:sdt>
  <w:p w:rsidR="002067CA" w:rsidRDefault="002067CA" w:rsidP="007D6581">
    <w:pPr>
      <w:pStyle w:val="ad"/>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6EA2712"/>
    <w:lvl w:ilvl="0">
      <w:numFmt w:val="bullet"/>
      <w:lvlText w:val="*"/>
      <w:lvlJc w:val="left"/>
      <w:pPr>
        <w:ind w:left="0" w:firstLine="0"/>
      </w:pPr>
    </w:lvl>
  </w:abstractNum>
  <w:abstractNum w:abstractNumId="1">
    <w:nsid w:val="048F11AB"/>
    <w:multiLevelType w:val="hybridMultilevel"/>
    <w:tmpl w:val="16088978"/>
    <w:lvl w:ilvl="0" w:tplc="89643B58">
      <w:start w:val="9"/>
      <w:numFmt w:val="decimal"/>
      <w:lvlText w:val="%1"/>
      <w:lvlJc w:val="left"/>
      <w:pPr>
        <w:ind w:left="1534" w:hanging="360"/>
      </w:pPr>
      <w:rPr>
        <w:rFonts w:hint="default"/>
      </w:rPr>
    </w:lvl>
    <w:lvl w:ilvl="1" w:tplc="04190019" w:tentative="1">
      <w:start w:val="1"/>
      <w:numFmt w:val="lowerLetter"/>
      <w:lvlText w:val="%2."/>
      <w:lvlJc w:val="left"/>
      <w:pPr>
        <w:ind w:left="2254" w:hanging="360"/>
      </w:pPr>
    </w:lvl>
    <w:lvl w:ilvl="2" w:tplc="0419001B" w:tentative="1">
      <w:start w:val="1"/>
      <w:numFmt w:val="lowerRoman"/>
      <w:lvlText w:val="%3."/>
      <w:lvlJc w:val="right"/>
      <w:pPr>
        <w:ind w:left="2974" w:hanging="180"/>
      </w:pPr>
    </w:lvl>
    <w:lvl w:ilvl="3" w:tplc="0419000F" w:tentative="1">
      <w:start w:val="1"/>
      <w:numFmt w:val="decimal"/>
      <w:lvlText w:val="%4."/>
      <w:lvlJc w:val="left"/>
      <w:pPr>
        <w:ind w:left="3694" w:hanging="360"/>
      </w:pPr>
    </w:lvl>
    <w:lvl w:ilvl="4" w:tplc="04190019" w:tentative="1">
      <w:start w:val="1"/>
      <w:numFmt w:val="lowerLetter"/>
      <w:lvlText w:val="%5."/>
      <w:lvlJc w:val="left"/>
      <w:pPr>
        <w:ind w:left="4414" w:hanging="360"/>
      </w:pPr>
    </w:lvl>
    <w:lvl w:ilvl="5" w:tplc="0419001B" w:tentative="1">
      <w:start w:val="1"/>
      <w:numFmt w:val="lowerRoman"/>
      <w:lvlText w:val="%6."/>
      <w:lvlJc w:val="right"/>
      <w:pPr>
        <w:ind w:left="5134" w:hanging="180"/>
      </w:pPr>
    </w:lvl>
    <w:lvl w:ilvl="6" w:tplc="0419000F" w:tentative="1">
      <w:start w:val="1"/>
      <w:numFmt w:val="decimal"/>
      <w:lvlText w:val="%7."/>
      <w:lvlJc w:val="left"/>
      <w:pPr>
        <w:ind w:left="5854" w:hanging="360"/>
      </w:pPr>
    </w:lvl>
    <w:lvl w:ilvl="7" w:tplc="04190019" w:tentative="1">
      <w:start w:val="1"/>
      <w:numFmt w:val="lowerLetter"/>
      <w:lvlText w:val="%8."/>
      <w:lvlJc w:val="left"/>
      <w:pPr>
        <w:ind w:left="6574" w:hanging="360"/>
      </w:pPr>
    </w:lvl>
    <w:lvl w:ilvl="8" w:tplc="0419001B" w:tentative="1">
      <w:start w:val="1"/>
      <w:numFmt w:val="lowerRoman"/>
      <w:lvlText w:val="%9."/>
      <w:lvlJc w:val="right"/>
      <w:pPr>
        <w:ind w:left="7294" w:hanging="180"/>
      </w:pPr>
    </w:lvl>
  </w:abstractNum>
  <w:abstractNum w:abstractNumId="2">
    <w:nsid w:val="07474D8A"/>
    <w:multiLevelType w:val="multilevel"/>
    <w:tmpl w:val="FBB0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FD3539"/>
    <w:multiLevelType w:val="hybridMultilevel"/>
    <w:tmpl w:val="1E54F1CA"/>
    <w:lvl w:ilvl="0" w:tplc="1D640114">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4">
    <w:nsid w:val="2C06281C"/>
    <w:multiLevelType w:val="multilevel"/>
    <w:tmpl w:val="FE6AD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083800"/>
    <w:multiLevelType w:val="multilevel"/>
    <w:tmpl w:val="33C8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DAF1719"/>
    <w:multiLevelType w:val="hybridMultilevel"/>
    <w:tmpl w:val="1F04345E"/>
    <w:lvl w:ilvl="0" w:tplc="05BA26CE">
      <w:numFmt w:val="bullet"/>
      <w:lvlText w:val="•"/>
      <w:lvlJc w:val="left"/>
      <w:pPr>
        <w:ind w:left="927" w:hanging="360"/>
      </w:pPr>
      <w:rPr>
        <w:rFonts w:ascii="Times New Roman" w:eastAsia="Times-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48604D44"/>
    <w:multiLevelType w:val="hybridMultilevel"/>
    <w:tmpl w:val="A4AA9AE8"/>
    <w:lvl w:ilvl="0" w:tplc="20ACC49C">
      <w:start w:val="7"/>
      <w:numFmt w:val="decimal"/>
      <w:lvlText w:val="%1"/>
      <w:lvlJc w:val="left"/>
      <w:pPr>
        <w:ind w:left="3480" w:hanging="360"/>
      </w:pPr>
      <w:rPr>
        <w:rFonts w:ascii="Courier New" w:hAnsi="Courier New" w:hint="default"/>
        <w:sz w:val="28"/>
        <w:szCs w:val="28"/>
      </w:rPr>
    </w:lvl>
    <w:lvl w:ilvl="1" w:tplc="04190019" w:tentative="1">
      <w:start w:val="1"/>
      <w:numFmt w:val="lowerLetter"/>
      <w:lvlText w:val="%2."/>
      <w:lvlJc w:val="left"/>
      <w:pPr>
        <w:ind w:left="4200" w:hanging="360"/>
      </w:pPr>
    </w:lvl>
    <w:lvl w:ilvl="2" w:tplc="0419001B" w:tentative="1">
      <w:start w:val="1"/>
      <w:numFmt w:val="lowerRoman"/>
      <w:lvlText w:val="%3."/>
      <w:lvlJc w:val="right"/>
      <w:pPr>
        <w:ind w:left="4920" w:hanging="180"/>
      </w:pPr>
    </w:lvl>
    <w:lvl w:ilvl="3" w:tplc="0419000F" w:tentative="1">
      <w:start w:val="1"/>
      <w:numFmt w:val="decimal"/>
      <w:lvlText w:val="%4."/>
      <w:lvlJc w:val="left"/>
      <w:pPr>
        <w:ind w:left="5640" w:hanging="360"/>
      </w:pPr>
    </w:lvl>
    <w:lvl w:ilvl="4" w:tplc="04190019" w:tentative="1">
      <w:start w:val="1"/>
      <w:numFmt w:val="lowerLetter"/>
      <w:lvlText w:val="%5."/>
      <w:lvlJc w:val="left"/>
      <w:pPr>
        <w:ind w:left="6360" w:hanging="360"/>
      </w:pPr>
    </w:lvl>
    <w:lvl w:ilvl="5" w:tplc="0419001B" w:tentative="1">
      <w:start w:val="1"/>
      <w:numFmt w:val="lowerRoman"/>
      <w:lvlText w:val="%6."/>
      <w:lvlJc w:val="right"/>
      <w:pPr>
        <w:ind w:left="7080" w:hanging="180"/>
      </w:pPr>
    </w:lvl>
    <w:lvl w:ilvl="6" w:tplc="0419000F" w:tentative="1">
      <w:start w:val="1"/>
      <w:numFmt w:val="decimal"/>
      <w:lvlText w:val="%7."/>
      <w:lvlJc w:val="left"/>
      <w:pPr>
        <w:ind w:left="7800" w:hanging="360"/>
      </w:pPr>
    </w:lvl>
    <w:lvl w:ilvl="7" w:tplc="04190019" w:tentative="1">
      <w:start w:val="1"/>
      <w:numFmt w:val="lowerLetter"/>
      <w:lvlText w:val="%8."/>
      <w:lvlJc w:val="left"/>
      <w:pPr>
        <w:ind w:left="8520" w:hanging="360"/>
      </w:pPr>
    </w:lvl>
    <w:lvl w:ilvl="8" w:tplc="0419001B" w:tentative="1">
      <w:start w:val="1"/>
      <w:numFmt w:val="lowerRoman"/>
      <w:lvlText w:val="%9."/>
      <w:lvlJc w:val="right"/>
      <w:pPr>
        <w:ind w:left="9240" w:hanging="180"/>
      </w:pPr>
    </w:lvl>
  </w:abstractNum>
  <w:abstractNum w:abstractNumId="8">
    <w:nsid w:val="586F5203"/>
    <w:multiLevelType w:val="hybridMultilevel"/>
    <w:tmpl w:val="1C66C0F0"/>
    <w:lvl w:ilvl="0" w:tplc="1D6401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DCE7BE2"/>
    <w:multiLevelType w:val="hybridMultilevel"/>
    <w:tmpl w:val="ACCC9392"/>
    <w:lvl w:ilvl="0" w:tplc="1D6401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632015C8"/>
    <w:multiLevelType w:val="hybridMultilevel"/>
    <w:tmpl w:val="564881B0"/>
    <w:lvl w:ilvl="0" w:tplc="57CCC7E6">
      <w:numFmt w:val="bullet"/>
      <w:lvlText w:val="•"/>
      <w:lvlJc w:val="left"/>
      <w:pPr>
        <w:ind w:left="814" w:hanging="360"/>
      </w:pPr>
      <w:rPr>
        <w:rFonts w:ascii="Times New Roman" w:eastAsia="Times-Roman" w:hAnsi="Times New Roman" w:cs="Times New Roman"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11">
    <w:nsid w:val="67DE70F4"/>
    <w:multiLevelType w:val="multilevel"/>
    <w:tmpl w:val="449E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513F40"/>
    <w:multiLevelType w:val="multilevel"/>
    <w:tmpl w:val="A028B138"/>
    <w:lvl w:ilvl="0">
      <w:start w:val="4"/>
      <w:numFmt w:val="decimal"/>
      <w:lvlText w:val="%1"/>
      <w:lvlJc w:val="left"/>
      <w:pPr>
        <w:ind w:left="814" w:hanging="360"/>
      </w:pPr>
      <w:rPr>
        <w:rFonts w:hint="default"/>
      </w:rPr>
    </w:lvl>
    <w:lvl w:ilvl="1">
      <w:start w:val="1"/>
      <w:numFmt w:val="decimal"/>
      <w:isLgl/>
      <w:lvlText w:val="%1.%2"/>
      <w:lvlJc w:val="left"/>
      <w:pPr>
        <w:ind w:left="904" w:hanging="450"/>
      </w:pPr>
      <w:rPr>
        <w:rFonts w:hint="default"/>
      </w:rPr>
    </w:lvl>
    <w:lvl w:ilvl="2">
      <w:start w:val="1"/>
      <w:numFmt w:val="decimal"/>
      <w:isLgl/>
      <w:lvlText w:val="%1.%2.%3"/>
      <w:lvlJc w:val="left"/>
      <w:pPr>
        <w:ind w:left="1174" w:hanging="720"/>
      </w:pPr>
      <w:rPr>
        <w:rFonts w:hint="default"/>
      </w:rPr>
    </w:lvl>
    <w:lvl w:ilvl="3">
      <w:start w:val="1"/>
      <w:numFmt w:val="decimal"/>
      <w:isLgl/>
      <w:lvlText w:val="%1.%2.%3.%4"/>
      <w:lvlJc w:val="left"/>
      <w:pPr>
        <w:ind w:left="1534" w:hanging="1080"/>
      </w:pPr>
      <w:rPr>
        <w:rFonts w:hint="default"/>
      </w:rPr>
    </w:lvl>
    <w:lvl w:ilvl="4">
      <w:start w:val="1"/>
      <w:numFmt w:val="decimal"/>
      <w:isLgl/>
      <w:lvlText w:val="%1.%2.%3.%4.%5"/>
      <w:lvlJc w:val="left"/>
      <w:pPr>
        <w:ind w:left="1534" w:hanging="1080"/>
      </w:pPr>
      <w:rPr>
        <w:rFonts w:hint="default"/>
      </w:rPr>
    </w:lvl>
    <w:lvl w:ilvl="5">
      <w:start w:val="1"/>
      <w:numFmt w:val="decimal"/>
      <w:isLgl/>
      <w:lvlText w:val="%1.%2.%3.%4.%5.%6"/>
      <w:lvlJc w:val="left"/>
      <w:pPr>
        <w:ind w:left="1894" w:hanging="1440"/>
      </w:pPr>
      <w:rPr>
        <w:rFonts w:hint="default"/>
      </w:rPr>
    </w:lvl>
    <w:lvl w:ilvl="6">
      <w:start w:val="1"/>
      <w:numFmt w:val="decimal"/>
      <w:isLgl/>
      <w:lvlText w:val="%1.%2.%3.%4.%5.%6.%7"/>
      <w:lvlJc w:val="left"/>
      <w:pPr>
        <w:ind w:left="1894" w:hanging="1440"/>
      </w:pPr>
      <w:rPr>
        <w:rFonts w:hint="default"/>
      </w:rPr>
    </w:lvl>
    <w:lvl w:ilvl="7">
      <w:start w:val="1"/>
      <w:numFmt w:val="decimal"/>
      <w:isLgl/>
      <w:lvlText w:val="%1.%2.%3.%4.%5.%6.%7.%8"/>
      <w:lvlJc w:val="left"/>
      <w:pPr>
        <w:ind w:left="2254" w:hanging="1800"/>
      </w:pPr>
      <w:rPr>
        <w:rFonts w:hint="default"/>
      </w:rPr>
    </w:lvl>
    <w:lvl w:ilvl="8">
      <w:start w:val="1"/>
      <w:numFmt w:val="decimal"/>
      <w:isLgl/>
      <w:lvlText w:val="%1.%2.%3.%4.%5.%6.%7.%8.%9"/>
      <w:lvlJc w:val="left"/>
      <w:pPr>
        <w:ind w:left="2614" w:hanging="2160"/>
      </w:pPr>
      <w:rPr>
        <w:rFonts w:hint="default"/>
      </w:rPr>
    </w:lvl>
  </w:abstractNum>
  <w:abstractNum w:abstractNumId="13">
    <w:nsid w:val="6CBF227E"/>
    <w:multiLevelType w:val="hybridMultilevel"/>
    <w:tmpl w:val="27CE4C2C"/>
    <w:lvl w:ilvl="0" w:tplc="F954AC28">
      <w:numFmt w:val="bullet"/>
      <w:lvlText w:val="•"/>
      <w:lvlJc w:val="left"/>
      <w:pPr>
        <w:ind w:left="765" w:hanging="405"/>
      </w:pPr>
      <w:rPr>
        <w:rFonts w:ascii="Times New Roman" w:eastAsia="Times-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31A6D12"/>
    <w:multiLevelType w:val="hybridMultilevel"/>
    <w:tmpl w:val="F9D4C11E"/>
    <w:lvl w:ilvl="0" w:tplc="20327B4E">
      <w:start w:val="1"/>
      <w:numFmt w:val="decimal"/>
      <w:lvlText w:val="%1."/>
      <w:lvlJc w:val="left"/>
      <w:pPr>
        <w:tabs>
          <w:tab w:val="num" w:pos="757"/>
        </w:tabs>
        <w:ind w:left="75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278"/>
        <w:lvlJc w:val="left"/>
        <w:pPr>
          <w:ind w:left="0" w:firstLine="0"/>
        </w:pPr>
        <w:rPr>
          <w:rFonts w:ascii="Times New Roman" w:hAnsi="Times New Roman" w:cs="Times New Roman" w:hint="default"/>
        </w:rPr>
      </w:lvl>
    </w:lvlOverride>
  </w:num>
  <w:num w:numId="2">
    <w:abstractNumId w:val="0"/>
    <w:lvlOverride w:ilvl="0">
      <w:lvl w:ilvl="0">
        <w:numFmt w:val="bullet"/>
        <w:lvlText w:val="-"/>
        <w:legacy w:legacy="1" w:legacySpace="0" w:legacyIndent="279"/>
        <w:lvlJc w:val="left"/>
        <w:pPr>
          <w:ind w:left="0" w:firstLine="0"/>
        </w:pPr>
        <w:rPr>
          <w:rFonts w:ascii="Times New Roman" w:hAnsi="Times New Roman" w:cs="Times New Roman" w:hint="default"/>
        </w:rPr>
      </w:lvl>
    </w:lvlOverride>
  </w:num>
  <w:num w:numId="3">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4">
    <w:abstractNumId w:val="0"/>
    <w:lvlOverride w:ilvl="0">
      <w:lvl w:ilvl="0">
        <w:numFmt w:val="bullet"/>
        <w:lvlText w:val="-"/>
        <w:legacy w:legacy="1" w:legacySpace="0" w:legacyIndent="273"/>
        <w:lvlJc w:val="left"/>
        <w:pPr>
          <w:ind w:left="0" w:firstLine="0"/>
        </w:pPr>
        <w:rPr>
          <w:rFonts w:ascii="Times New Roman" w:hAnsi="Times New Roman" w:cs="Times New Roman" w:hint="default"/>
        </w:rPr>
      </w:lvl>
    </w:lvlOverride>
  </w:num>
  <w:num w:numId="5">
    <w:abstractNumId w:val="0"/>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6">
    <w:abstractNumId w:val="0"/>
    <w:lvlOverride w:ilvl="0">
      <w:lvl w:ilvl="0">
        <w:numFmt w:val="bullet"/>
        <w:lvlText w:val="-"/>
        <w:legacy w:legacy="1" w:legacySpace="0" w:legacyIndent="221"/>
        <w:lvlJc w:val="left"/>
        <w:pPr>
          <w:ind w:left="0" w:firstLine="0"/>
        </w:pPr>
        <w:rPr>
          <w:rFonts w:ascii="Times New Roman" w:hAnsi="Times New Roman" w:cs="Times New Roman" w:hint="default"/>
        </w:rPr>
      </w:lvl>
    </w:lvlOverride>
  </w:num>
  <w:num w:numId="7">
    <w:abstractNumId w:val="0"/>
    <w:lvlOverride w:ilvl="0">
      <w:lvl w:ilvl="0">
        <w:numFmt w:val="bullet"/>
        <w:lvlText w:val="-"/>
        <w:legacy w:legacy="1" w:legacySpace="0" w:legacyIndent="278"/>
        <w:lvlJc w:val="left"/>
        <w:pPr>
          <w:ind w:left="0" w:firstLine="0"/>
        </w:pPr>
        <w:rPr>
          <w:rFonts w:ascii="Arial" w:hAnsi="Arial" w:cs="Arial" w:hint="default"/>
        </w:rPr>
      </w:lvl>
    </w:lvlOverride>
  </w:num>
  <w:num w:numId="8">
    <w:abstractNumId w:val="0"/>
    <w:lvlOverride w:ilvl="0">
      <w:lvl w:ilvl="0">
        <w:numFmt w:val="bullet"/>
        <w:lvlText w:val="-"/>
        <w:legacy w:legacy="1" w:legacySpace="0" w:legacyIndent="284"/>
        <w:lvlJc w:val="left"/>
        <w:pPr>
          <w:ind w:left="0" w:firstLine="0"/>
        </w:pPr>
        <w:rPr>
          <w:rFonts w:ascii="Times New Roman" w:hAnsi="Times New Roman" w:cs="Times New Roman" w:hint="default"/>
        </w:rPr>
      </w:lvl>
    </w:lvlOverride>
  </w:num>
  <w:num w:numId="9">
    <w:abstractNumId w:val="4"/>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7"/>
  </w:num>
  <w:num w:numId="13">
    <w:abstractNumId w:val="1"/>
  </w:num>
  <w:num w:numId="14">
    <w:abstractNumId w:val="3"/>
  </w:num>
  <w:num w:numId="15">
    <w:abstractNumId w:val="10"/>
  </w:num>
  <w:num w:numId="16">
    <w:abstractNumId w:val="8"/>
  </w:num>
  <w:num w:numId="17">
    <w:abstractNumId w:val="13"/>
  </w:num>
  <w:num w:numId="18">
    <w:abstractNumId w:val="9"/>
  </w:num>
  <w:num w:numId="19">
    <w:abstractNumId w:val="6"/>
  </w:num>
  <w:num w:numId="20">
    <w:abstractNumId w:val="11"/>
  </w:num>
  <w:num w:numId="21">
    <w:abstractNumId w:val="5"/>
  </w:num>
  <w:num w:numId="22">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277"/>
    <w:rsid w:val="0000066D"/>
    <w:rsid w:val="0000124C"/>
    <w:rsid w:val="000048A4"/>
    <w:rsid w:val="0001038B"/>
    <w:rsid w:val="000125B1"/>
    <w:rsid w:val="0001336B"/>
    <w:rsid w:val="00022240"/>
    <w:rsid w:val="00023DA9"/>
    <w:rsid w:val="00023E4B"/>
    <w:rsid w:val="000253BC"/>
    <w:rsid w:val="00025DA8"/>
    <w:rsid w:val="000267A7"/>
    <w:rsid w:val="00026EF8"/>
    <w:rsid w:val="000331FE"/>
    <w:rsid w:val="00035F0F"/>
    <w:rsid w:val="000360EC"/>
    <w:rsid w:val="0004010D"/>
    <w:rsid w:val="000403CC"/>
    <w:rsid w:val="000424D4"/>
    <w:rsid w:val="00042569"/>
    <w:rsid w:val="00043309"/>
    <w:rsid w:val="00043B47"/>
    <w:rsid w:val="00043D50"/>
    <w:rsid w:val="00044383"/>
    <w:rsid w:val="00044D29"/>
    <w:rsid w:val="00045E77"/>
    <w:rsid w:val="00046197"/>
    <w:rsid w:val="00047CD2"/>
    <w:rsid w:val="0005166D"/>
    <w:rsid w:val="0005186E"/>
    <w:rsid w:val="00051DD0"/>
    <w:rsid w:val="00051ED1"/>
    <w:rsid w:val="00052277"/>
    <w:rsid w:val="00052D50"/>
    <w:rsid w:val="00053B62"/>
    <w:rsid w:val="00053D3A"/>
    <w:rsid w:val="00053DF0"/>
    <w:rsid w:val="000557A6"/>
    <w:rsid w:val="00060F46"/>
    <w:rsid w:val="00061963"/>
    <w:rsid w:val="00062051"/>
    <w:rsid w:val="000629CD"/>
    <w:rsid w:val="0006462F"/>
    <w:rsid w:val="00065B46"/>
    <w:rsid w:val="0006711A"/>
    <w:rsid w:val="00067311"/>
    <w:rsid w:val="000704B2"/>
    <w:rsid w:val="000712A8"/>
    <w:rsid w:val="000740F9"/>
    <w:rsid w:val="0007418A"/>
    <w:rsid w:val="0008696F"/>
    <w:rsid w:val="00086F7B"/>
    <w:rsid w:val="000878FC"/>
    <w:rsid w:val="000970DB"/>
    <w:rsid w:val="000A13E7"/>
    <w:rsid w:val="000A1B03"/>
    <w:rsid w:val="000A2624"/>
    <w:rsid w:val="000A2C06"/>
    <w:rsid w:val="000A6B35"/>
    <w:rsid w:val="000A7147"/>
    <w:rsid w:val="000B233E"/>
    <w:rsid w:val="000C7FCB"/>
    <w:rsid w:val="000D4A6B"/>
    <w:rsid w:val="000D553C"/>
    <w:rsid w:val="000E316F"/>
    <w:rsid w:val="000E4D77"/>
    <w:rsid w:val="000E503A"/>
    <w:rsid w:val="000E7F6D"/>
    <w:rsid w:val="000F2B3D"/>
    <w:rsid w:val="000F3F2A"/>
    <w:rsid w:val="000F5AF3"/>
    <w:rsid w:val="000F6879"/>
    <w:rsid w:val="001015DC"/>
    <w:rsid w:val="00101A1D"/>
    <w:rsid w:val="001022FF"/>
    <w:rsid w:val="00104506"/>
    <w:rsid w:val="001060D2"/>
    <w:rsid w:val="001077CA"/>
    <w:rsid w:val="0011041C"/>
    <w:rsid w:val="001134EF"/>
    <w:rsid w:val="00114281"/>
    <w:rsid w:val="00120953"/>
    <w:rsid w:val="00124798"/>
    <w:rsid w:val="00124DDC"/>
    <w:rsid w:val="0012779A"/>
    <w:rsid w:val="0013272F"/>
    <w:rsid w:val="00132CD1"/>
    <w:rsid w:val="00135F08"/>
    <w:rsid w:val="00135FB3"/>
    <w:rsid w:val="001367BE"/>
    <w:rsid w:val="0014054B"/>
    <w:rsid w:val="00145992"/>
    <w:rsid w:val="00145BD0"/>
    <w:rsid w:val="00147F25"/>
    <w:rsid w:val="00152ABD"/>
    <w:rsid w:val="0015486F"/>
    <w:rsid w:val="00157E85"/>
    <w:rsid w:val="00157F2E"/>
    <w:rsid w:val="0016059F"/>
    <w:rsid w:val="00161BE2"/>
    <w:rsid w:val="0016212F"/>
    <w:rsid w:val="001662B2"/>
    <w:rsid w:val="001671C9"/>
    <w:rsid w:val="00174951"/>
    <w:rsid w:val="00175B88"/>
    <w:rsid w:val="00175BF5"/>
    <w:rsid w:val="0018263D"/>
    <w:rsid w:val="00185773"/>
    <w:rsid w:val="001860BF"/>
    <w:rsid w:val="00187BBF"/>
    <w:rsid w:val="00187E2B"/>
    <w:rsid w:val="001944FE"/>
    <w:rsid w:val="0019608C"/>
    <w:rsid w:val="0019690B"/>
    <w:rsid w:val="001A013F"/>
    <w:rsid w:val="001A083B"/>
    <w:rsid w:val="001A1BF8"/>
    <w:rsid w:val="001A298B"/>
    <w:rsid w:val="001A40EC"/>
    <w:rsid w:val="001A60BF"/>
    <w:rsid w:val="001B1673"/>
    <w:rsid w:val="001B2927"/>
    <w:rsid w:val="001B4815"/>
    <w:rsid w:val="001B4A74"/>
    <w:rsid w:val="001B6786"/>
    <w:rsid w:val="001B7E86"/>
    <w:rsid w:val="001C125D"/>
    <w:rsid w:val="001C4D80"/>
    <w:rsid w:val="001C7318"/>
    <w:rsid w:val="001D1044"/>
    <w:rsid w:val="001D40EA"/>
    <w:rsid w:val="001D52FD"/>
    <w:rsid w:val="001D5BC9"/>
    <w:rsid w:val="001D60C3"/>
    <w:rsid w:val="001D70F7"/>
    <w:rsid w:val="001D76E6"/>
    <w:rsid w:val="001D7C99"/>
    <w:rsid w:val="001E18B1"/>
    <w:rsid w:val="001E7049"/>
    <w:rsid w:val="001E7EEC"/>
    <w:rsid w:val="001F090F"/>
    <w:rsid w:val="001F0DEA"/>
    <w:rsid w:val="001F176A"/>
    <w:rsid w:val="001F1951"/>
    <w:rsid w:val="001F29CD"/>
    <w:rsid w:val="001F3138"/>
    <w:rsid w:val="001F71B4"/>
    <w:rsid w:val="00204038"/>
    <w:rsid w:val="0020670F"/>
    <w:rsid w:val="002067CA"/>
    <w:rsid w:val="0020787A"/>
    <w:rsid w:val="0021060B"/>
    <w:rsid w:val="00212B5C"/>
    <w:rsid w:val="00213FCB"/>
    <w:rsid w:val="00214FB0"/>
    <w:rsid w:val="00215A6A"/>
    <w:rsid w:val="002168FF"/>
    <w:rsid w:val="00222E07"/>
    <w:rsid w:val="0022431A"/>
    <w:rsid w:val="00224900"/>
    <w:rsid w:val="00225E76"/>
    <w:rsid w:val="00227094"/>
    <w:rsid w:val="00227305"/>
    <w:rsid w:val="00232084"/>
    <w:rsid w:val="0023372B"/>
    <w:rsid w:val="00234CE5"/>
    <w:rsid w:val="00240100"/>
    <w:rsid w:val="0024185F"/>
    <w:rsid w:val="0024448C"/>
    <w:rsid w:val="00244E04"/>
    <w:rsid w:val="002504EC"/>
    <w:rsid w:val="002509D3"/>
    <w:rsid w:val="00251197"/>
    <w:rsid w:val="00251E28"/>
    <w:rsid w:val="00253F18"/>
    <w:rsid w:val="002560EB"/>
    <w:rsid w:val="00257032"/>
    <w:rsid w:val="002609E0"/>
    <w:rsid w:val="00262D81"/>
    <w:rsid w:val="002651B7"/>
    <w:rsid w:val="002714B6"/>
    <w:rsid w:val="00274275"/>
    <w:rsid w:val="00274D08"/>
    <w:rsid w:val="00275CA3"/>
    <w:rsid w:val="0027707F"/>
    <w:rsid w:val="002770C3"/>
    <w:rsid w:val="00277318"/>
    <w:rsid w:val="002776FB"/>
    <w:rsid w:val="00284EAE"/>
    <w:rsid w:val="00285DDC"/>
    <w:rsid w:val="00286233"/>
    <w:rsid w:val="002864A9"/>
    <w:rsid w:val="002865E1"/>
    <w:rsid w:val="002869A8"/>
    <w:rsid w:val="00287469"/>
    <w:rsid w:val="00287B51"/>
    <w:rsid w:val="00291B7D"/>
    <w:rsid w:val="00292C30"/>
    <w:rsid w:val="00296025"/>
    <w:rsid w:val="00296BD5"/>
    <w:rsid w:val="00297181"/>
    <w:rsid w:val="002A0363"/>
    <w:rsid w:val="002A0A30"/>
    <w:rsid w:val="002A15D6"/>
    <w:rsid w:val="002A2DD0"/>
    <w:rsid w:val="002A4F52"/>
    <w:rsid w:val="002A63F3"/>
    <w:rsid w:val="002A6A77"/>
    <w:rsid w:val="002A73F0"/>
    <w:rsid w:val="002B2733"/>
    <w:rsid w:val="002B4BCC"/>
    <w:rsid w:val="002B6FA4"/>
    <w:rsid w:val="002B6FC1"/>
    <w:rsid w:val="002B7FE1"/>
    <w:rsid w:val="002C0C20"/>
    <w:rsid w:val="002C3781"/>
    <w:rsid w:val="002C4971"/>
    <w:rsid w:val="002C6B40"/>
    <w:rsid w:val="002C6FD3"/>
    <w:rsid w:val="002D42E0"/>
    <w:rsid w:val="002D4736"/>
    <w:rsid w:val="002D673F"/>
    <w:rsid w:val="002E33EA"/>
    <w:rsid w:val="002E404D"/>
    <w:rsid w:val="002E6C27"/>
    <w:rsid w:val="002F13A0"/>
    <w:rsid w:val="002F28C9"/>
    <w:rsid w:val="002F4039"/>
    <w:rsid w:val="002F4881"/>
    <w:rsid w:val="00300FAB"/>
    <w:rsid w:val="003029F2"/>
    <w:rsid w:val="0030363B"/>
    <w:rsid w:val="0031356C"/>
    <w:rsid w:val="003150C5"/>
    <w:rsid w:val="00315859"/>
    <w:rsid w:val="00316E9C"/>
    <w:rsid w:val="00321026"/>
    <w:rsid w:val="00322B70"/>
    <w:rsid w:val="00323D3B"/>
    <w:rsid w:val="0033004A"/>
    <w:rsid w:val="00330501"/>
    <w:rsid w:val="00331D4E"/>
    <w:rsid w:val="003345EC"/>
    <w:rsid w:val="00334AED"/>
    <w:rsid w:val="00335619"/>
    <w:rsid w:val="003434A9"/>
    <w:rsid w:val="00343557"/>
    <w:rsid w:val="00344FC0"/>
    <w:rsid w:val="0034639D"/>
    <w:rsid w:val="00347D1D"/>
    <w:rsid w:val="00352845"/>
    <w:rsid w:val="003530C9"/>
    <w:rsid w:val="0035484B"/>
    <w:rsid w:val="00357785"/>
    <w:rsid w:val="003578A3"/>
    <w:rsid w:val="00361169"/>
    <w:rsid w:val="0036332C"/>
    <w:rsid w:val="0036552E"/>
    <w:rsid w:val="003670D5"/>
    <w:rsid w:val="0037013A"/>
    <w:rsid w:val="003733C1"/>
    <w:rsid w:val="003754C7"/>
    <w:rsid w:val="00375A79"/>
    <w:rsid w:val="00377941"/>
    <w:rsid w:val="003804E4"/>
    <w:rsid w:val="00380BE0"/>
    <w:rsid w:val="003816B2"/>
    <w:rsid w:val="00382ED7"/>
    <w:rsid w:val="00383E77"/>
    <w:rsid w:val="00386251"/>
    <w:rsid w:val="00387466"/>
    <w:rsid w:val="003874FD"/>
    <w:rsid w:val="00392C1E"/>
    <w:rsid w:val="00393FC7"/>
    <w:rsid w:val="00395F31"/>
    <w:rsid w:val="0039630B"/>
    <w:rsid w:val="00396863"/>
    <w:rsid w:val="00396938"/>
    <w:rsid w:val="003A05C0"/>
    <w:rsid w:val="003A2788"/>
    <w:rsid w:val="003A285D"/>
    <w:rsid w:val="003A3602"/>
    <w:rsid w:val="003A3C6B"/>
    <w:rsid w:val="003A459D"/>
    <w:rsid w:val="003A6D21"/>
    <w:rsid w:val="003A77CA"/>
    <w:rsid w:val="003B11AA"/>
    <w:rsid w:val="003B1D91"/>
    <w:rsid w:val="003B2FF8"/>
    <w:rsid w:val="003B433A"/>
    <w:rsid w:val="003B74F8"/>
    <w:rsid w:val="003C0C08"/>
    <w:rsid w:val="003C1BAC"/>
    <w:rsid w:val="003C1C41"/>
    <w:rsid w:val="003C3489"/>
    <w:rsid w:val="003C3B9A"/>
    <w:rsid w:val="003C4340"/>
    <w:rsid w:val="003C475D"/>
    <w:rsid w:val="003C67E0"/>
    <w:rsid w:val="003C6FBB"/>
    <w:rsid w:val="003D0CFE"/>
    <w:rsid w:val="003D116C"/>
    <w:rsid w:val="003D3234"/>
    <w:rsid w:val="003E0138"/>
    <w:rsid w:val="003E1017"/>
    <w:rsid w:val="003E479B"/>
    <w:rsid w:val="003E5825"/>
    <w:rsid w:val="003E7579"/>
    <w:rsid w:val="003F0632"/>
    <w:rsid w:val="003F519F"/>
    <w:rsid w:val="003F65E8"/>
    <w:rsid w:val="003F75E5"/>
    <w:rsid w:val="00400C2B"/>
    <w:rsid w:val="0040189C"/>
    <w:rsid w:val="00402162"/>
    <w:rsid w:val="00402BEE"/>
    <w:rsid w:val="00402D31"/>
    <w:rsid w:val="00402E74"/>
    <w:rsid w:val="00406073"/>
    <w:rsid w:val="004109F6"/>
    <w:rsid w:val="00411841"/>
    <w:rsid w:val="0041231E"/>
    <w:rsid w:val="00412E66"/>
    <w:rsid w:val="00412F40"/>
    <w:rsid w:val="00414AA4"/>
    <w:rsid w:val="00415251"/>
    <w:rsid w:val="00415B7F"/>
    <w:rsid w:val="00421158"/>
    <w:rsid w:val="0042119D"/>
    <w:rsid w:val="00423449"/>
    <w:rsid w:val="00424456"/>
    <w:rsid w:val="00424CA6"/>
    <w:rsid w:val="0042603D"/>
    <w:rsid w:val="00426475"/>
    <w:rsid w:val="00433418"/>
    <w:rsid w:val="004401C6"/>
    <w:rsid w:val="004408E4"/>
    <w:rsid w:val="00443875"/>
    <w:rsid w:val="00443EA7"/>
    <w:rsid w:val="00444269"/>
    <w:rsid w:val="00444653"/>
    <w:rsid w:val="004452ED"/>
    <w:rsid w:val="00445C6A"/>
    <w:rsid w:val="004479BF"/>
    <w:rsid w:val="004512EB"/>
    <w:rsid w:val="0045133D"/>
    <w:rsid w:val="00453303"/>
    <w:rsid w:val="00456441"/>
    <w:rsid w:val="00456A9B"/>
    <w:rsid w:val="004617B6"/>
    <w:rsid w:val="004622AB"/>
    <w:rsid w:val="00463935"/>
    <w:rsid w:val="00463FD6"/>
    <w:rsid w:val="00465316"/>
    <w:rsid w:val="00465A95"/>
    <w:rsid w:val="004665B4"/>
    <w:rsid w:val="00466D85"/>
    <w:rsid w:val="004678E2"/>
    <w:rsid w:val="00470BCD"/>
    <w:rsid w:val="0047221D"/>
    <w:rsid w:val="004735C7"/>
    <w:rsid w:val="00475DAF"/>
    <w:rsid w:val="00476E86"/>
    <w:rsid w:val="004809FD"/>
    <w:rsid w:val="00481641"/>
    <w:rsid w:val="004836A5"/>
    <w:rsid w:val="00485175"/>
    <w:rsid w:val="00486F00"/>
    <w:rsid w:val="00487549"/>
    <w:rsid w:val="00487CAE"/>
    <w:rsid w:val="00491179"/>
    <w:rsid w:val="00492D6A"/>
    <w:rsid w:val="00497E58"/>
    <w:rsid w:val="004A2336"/>
    <w:rsid w:val="004A430F"/>
    <w:rsid w:val="004A4B41"/>
    <w:rsid w:val="004A5652"/>
    <w:rsid w:val="004A64CC"/>
    <w:rsid w:val="004A7BA4"/>
    <w:rsid w:val="004B1677"/>
    <w:rsid w:val="004B4B28"/>
    <w:rsid w:val="004B5394"/>
    <w:rsid w:val="004C27CB"/>
    <w:rsid w:val="004C2B7F"/>
    <w:rsid w:val="004C5A8D"/>
    <w:rsid w:val="004C6654"/>
    <w:rsid w:val="004C7500"/>
    <w:rsid w:val="004C76A6"/>
    <w:rsid w:val="004D0883"/>
    <w:rsid w:val="004D0894"/>
    <w:rsid w:val="004D1647"/>
    <w:rsid w:val="004D16AE"/>
    <w:rsid w:val="004D1E4C"/>
    <w:rsid w:val="004D345F"/>
    <w:rsid w:val="004D356D"/>
    <w:rsid w:val="004D54EA"/>
    <w:rsid w:val="004D596D"/>
    <w:rsid w:val="004E1169"/>
    <w:rsid w:val="004E1249"/>
    <w:rsid w:val="004E1952"/>
    <w:rsid w:val="004E1A89"/>
    <w:rsid w:val="004E7776"/>
    <w:rsid w:val="004F261C"/>
    <w:rsid w:val="004F6349"/>
    <w:rsid w:val="004F69A9"/>
    <w:rsid w:val="005077C0"/>
    <w:rsid w:val="00507C25"/>
    <w:rsid w:val="00510A88"/>
    <w:rsid w:val="005110B5"/>
    <w:rsid w:val="005121AB"/>
    <w:rsid w:val="0051791A"/>
    <w:rsid w:val="00520FF5"/>
    <w:rsid w:val="00521A68"/>
    <w:rsid w:val="00521AB3"/>
    <w:rsid w:val="00522144"/>
    <w:rsid w:val="005236C5"/>
    <w:rsid w:val="005323DD"/>
    <w:rsid w:val="0053346A"/>
    <w:rsid w:val="005336F2"/>
    <w:rsid w:val="00533B9A"/>
    <w:rsid w:val="00534487"/>
    <w:rsid w:val="00537DB6"/>
    <w:rsid w:val="00540AEF"/>
    <w:rsid w:val="00542781"/>
    <w:rsid w:val="005432F7"/>
    <w:rsid w:val="005442F2"/>
    <w:rsid w:val="00544345"/>
    <w:rsid w:val="00545B14"/>
    <w:rsid w:val="005507B8"/>
    <w:rsid w:val="00552CA4"/>
    <w:rsid w:val="00553559"/>
    <w:rsid w:val="00560969"/>
    <w:rsid w:val="0056275D"/>
    <w:rsid w:val="00564E98"/>
    <w:rsid w:val="0056765B"/>
    <w:rsid w:val="005740AD"/>
    <w:rsid w:val="00580588"/>
    <w:rsid w:val="0058327D"/>
    <w:rsid w:val="00583AAA"/>
    <w:rsid w:val="00585442"/>
    <w:rsid w:val="00586459"/>
    <w:rsid w:val="00590EA2"/>
    <w:rsid w:val="0059422C"/>
    <w:rsid w:val="005953E7"/>
    <w:rsid w:val="0059541C"/>
    <w:rsid w:val="005955A8"/>
    <w:rsid w:val="005A38A2"/>
    <w:rsid w:val="005A7F0A"/>
    <w:rsid w:val="005B359F"/>
    <w:rsid w:val="005B52F1"/>
    <w:rsid w:val="005B5CDA"/>
    <w:rsid w:val="005B6983"/>
    <w:rsid w:val="005B72BE"/>
    <w:rsid w:val="005B7A14"/>
    <w:rsid w:val="005C0F23"/>
    <w:rsid w:val="005C240F"/>
    <w:rsid w:val="005C2762"/>
    <w:rsid w:val="005C3F33"/>
    <w:rsid w:val="005D0540"/>
    <w:rsid w:val="005D0D66"/>
    <w:rsid w:val="005D1C80"/>
    <w:rsid w:val="005D321B"/>
    <w:rsid w:val="005D34A5"/>
    <w:rsid w:val="005D3806"/>
    <w:rsid w:val="005D3CAC"/>
    <w:rsid w:val="005D69CD"/>
    <w:rsid w:val="005D7C50"/>
    <w:rsid w:val="005E399B"/>
    <w:rsid w:val="005E3A6F"/>
    <w:rsid w:val="005E4E6C"/>
    <w:rsid w:val="005E6704"/>
    <w:rsid w:val="005E7C4E"/>
    <w:rsid w:val="005F1443"/>
    <w:rsid w:val="005F204A"/>
    <w:rsid w:val="005F2052"/>
    <w:rsid w:val="005F2F35"/>
    <w:rsid w:val="005F3CBB"/>
    <w:rsid w:val="005F6EE1"/>
    <w:rsid w:val="005F7B1C"/>
    <w:rsid w:val="00600A71"/>
    <w:rsid w:val="00601AA2"/>
    <w:rsid w:val="00604B12"/>
    <w:rsid w:val="00605312"/>
    <w:rsid w:val="00605CFF"/>
    <w:rsid w:val="00607545"/>
    <w:rsid w:val="006131A2"/>
    <w:rsid w:val="006153A5"/>
    <w:rsid w:val="006168CA"/>
    <w:rsid w:val="0062266B"/>
    <w:rsid w:val="00625DD0"/>
    <w:rsid w:val="0062676D"/>
    <w:rsid w:val="006268C1"/>
    <w:rsid w:val="00627DF0"/>
    <w:rsid w:val="00631429"/>
    <w:rsid w:val="00634775"/>
    <w:rsid w:val="0064129C"/>
    <w:rsid w:val="0064160C"/>
    <w:rsid w:val="00644C19"/>
    <w:rsid w:val="00645341"/>
    <w:rsid w:val="00650CD9"/>
    <w:rsid w:val="006512B3"/>
    <w:rsid w:val="00652AD2"/>
    <w:rsid w:val="006601F9"/>
    <w:rsid w:val="006604DF"/>
    <w:rsid w:val="006610D2"/>
    <w:rsid w:val="00661EC6"/>
    <w:rsid w:val="006624AD"/>
    <w:rsid w:val="006627D1"/>
    <w:rsid w:val="0066455C"/>
    <w:rsid w:val="00665775"/>
    <w:rsid w:val="00666E7E"/>
    <w:rsid w:val="00667119"/>
    <w:rsid w:val="00673D5B"/>
    <w:rsid w:val="0067513D"/>
    <w:rsid w:val="00675894"/>
    <w:rsid w:val="00677203"/>
    <w:rsid w:val="006831AE"/>
    <w:rsid w:val="0068480E"/>
    <w:rsid w:val="00687332"/>
    <w:rsid w:val="006920D0"/>
    <w:rsid w:val="006924E9"/>
    <w:rsid w:val="006A060B"/>
    <w:rsid w:val="006A1352"/>
    <w:rsid w:val="006A2540"/>
    <w:rsid w:val="006A3540"/>
    <w:rsid w:val="006A387B"/>
    <w:rsid w:val="006A3C79"/>
    <w:rsid w:val="006A549D"/>
    <w:rsid w:val="006B0F69"/>
    <w:rsid w:val="006B2818"/>
    <w:rsid w:val="006B2EC3"/>
    <w:rsid w:val="006B42D8"/>
    <w:rsid w:val="006B5669"/>
    <w:rsid w:val="006B5863"/>
    <w:rsid w:val="006C22AB"/>
    <w:rsid w:val="006C2AB3"/>
    <w:rsid w:val="006C31FA"/>
    <w:rsid w:val="006C3F57"/>
    <w:rsid w:val="006D0186"/>
    <w:rsid w:val="006D1158"/>
    <w:rsid w:val="006D1473"/>
    <w:rsid w:val="006D2EEF"/>
    <w:rsid w:val="006D460D"/>
    <w:rsid w:val="006E0F1F"/>
    <w:rsid w:val="006E2EAE"/>
    <w:rsid w:val="006E354D"/>
    <w:rsid w:val="006E39DB"/>
    <w:rsid w:val="006E63BC"/>
    <w:rsid w:val="006E6C34"/>
    <w:rsid w:val="006F0A4E"/>
    <w:rsid w:val="006F1C83"/>
    <w:rsid w:val="006F3D26"/>
    <w:rsid w:val="006F55DB"/>
    <w:rsid w:val="006F5AEA"/>
    <w:rsid w:val="006F6D10"/>
    <w:rsid w:val="00700207"/>
    <w:rsid w:val="0070073C"/>
    <w:rsid w:val="00701F72"/>
    <w:rsid w:val="0070346B"/>
    <w:rsid w:val="00703A23"/>
    <w:rsid w:val="00711512"/>
    <w:rsid w:val="00711F41"/>
    <w:rsid w:val="007130B2"/>
    <w:rsid w:val="0071589F"/>
    <w:rsid w:val="007164B0"/>
    <w:rsid w:val="00717CCA"/>
    <w:rsid w:val="0072246C"/>
    <w:rsid w:val="00725A73"/>
    <w:rsid w:val="00731142"/>
    <w:rsid w:val="00731A03"/>
    <w:rsid w:val="00733299"/>
    <w:rsid w:val="00735633"/>
    <w:rsid w:val="00735B5F"/>
    <w:rsid w:val="00735D05"/>
    <w:rsid w:val="007369F9"/>
    <w:rsid w:val="007414E3"/>
    <w:rsid w:val="00741789"/>
    <w:rsid w:val="007424C3"/>
    <w:rsid w:val="00742A92"/>
    <w:rsid w:val="007460EF"/>
    <w:rsid w:val="0075295E"/>
    <w:rsid w:val="0075692D"/>
    <w:rsid w:val="00756F5B"/>
    <w:rsid w:val="00760794"/>
    <w:rsid w:val="007643B1"/>
    <w:rsid w:val="00764F61"/>
    <w:rsid w:val="007671DB"/>
    <w:rsid w:val="00767963"/>
    <w:rsid w:val="00770E0B"/>
    <w:rsid w:val="007731DC"/>
    <w:rsid w:val="007742D0"/>
    <w:rsid w:val="00774B93"/>
    <w:rsid w:val="00775AED"/>
    <w:rsid w:val="00775BBC"/>
    <w:rsid w:val="007778D3"/>
    <w:rsid w:val="00780BDE"/>
    <w:rsid w:val="0078397C"/>
    <w:rsid w:val="007877F1"/>
    <w:rsid w:val="00787C45"/>
    <w:rsid w:val="00791901"/>
    <w:rsid w:val="007933DE"/>
    <w:rsid w:val="00793FB6"/>
    <w:rsid w:val="0079428A"/>
    <w:rsid w:val="007A021C"/>
    <w:rsid w:val="007A0565"/>
    <w:rsid w:val="007A0985"/>
    <w:rsid w:val="007A131D"/>
    <w:rsid w:val="007A3659"/>
    <w:rsid w:val="007A4BCD"/>
    <w:rsid w:val="007B18EF"/>
    <w:rsid w:val="007B6336"/>
    <w:rsid w:val="007B6CFA"/>
    <w:rsid w:val="007B703D"/>
    <w:rsid w:val="007C1129"/>
    <w:rsid w:val="007C1BD1"/>
    <w:rsid w:val="007C3A5B"/>
    <w:rsid w:val="007D1FBC"/>
    <w:rsid w:val="007D3AE6"/>
    <w:rsid w:val="007D4996"/>
    <w:rsid w:val="007D6581"/>
    <w:rsid w:val="007E008B"/>
    <w:rsid w:val="007E15FB"/>
    <w:rsid w:val="007E230A"/>
    <w:rsid w:val="007E7B40"/>
    <w:rsid w:val="007F17D8"/>
    <w:rsid w:val="007F25F4"/>
    <w:rsid w:val="007F3319"/>
    <w:rsid w:val="007F3DE6"/>
    <w:rsid w:val="007F43D4"/>
    <w:rsid w:val="007F6CED"/>
    <w:rsid w:val="00800085"/>
    <w:rsid w:val="00800372"/>
    <w:rsid w:val="00800CB4"/>
    <w:rsid w:val="008029F7"/>
    <w:rsid w:val="00802E2C"/>
    <w:rsid w:val="0080463E"/>
    <w:rsid w:val="0080496A"/>
    <w:rsid w:val="00804D96"/>
    <w:rsid w:val="008064B0"/>
    <w:rsid w:val="00807B55"/>
    <w:rsid w:val="00810F16"/>
    <w:rsid w:val="008144A3"/>
    <w:rsid w:val="00814EB8"/>
    <w:rsid w:val="00817426"/>
    <w:rsid w:val="00820763"/>
    <w:rsid w:val="008214DE"/>
    <w:rsid w:val="008241CB"/>
    <w:rsid w:val="008244C7"/>
    <w:rsid w:val="00824C04"/>
    <w:rsid w:val="00824D64"/>
    <w:rsid w:val="00825A45"/>
    <w:rsid w:val="00826704"/>
    <w:rsid w:val="00830ACC"/>
    <w:rsid w:val="00831696"/>
    <w:rsid w:val="00832E47"/>
    <w:rsid w:val="008335AA"/>
    <w:rsid w:val="008371D5"/>
    <w:rsid w:val="008422A6"/>
    <w:rsid w:val="00843260"/>
    <w:rsid w:val="00843475"/>
    <w:rsid w:val="00844CBB"/>
    <w:rsid w:val="0084568E"/>
    <w:rsid w:val="00850940"/>
    <w:rsid w:val="008511DD"/>
    <w:rsid w:val="0085152E"/>
    <w:rsid w:val="00853DF3"/>
    <w:rsid w:val="00854A71"/>
    <w:rsid w:val="0085523C"/>
    <w:rsid w:val="00863B66"/>
    <w:rsid w:val="00864580"/>
    <w:rsid w:val="0086758C"/>
    <w:rsid w:val="0086771C"/>
    <w:rsid w:val="008712D1"/>
    <w:rsid w:val="008744CF"/>
    <w:rsid w:val="008746AB"/>
    <w:rsid w:val="0087619A"/>
    <w:rsid w:val="00876547"/>
    <w:rsid w:val="0087756E"/>
    <w:rsid w:val="00877FDB"/>
    <w:rsid w:val="0088260A"/>
    <w:rsid w:val="00883ADD"/>
    <w:rsid w:val="00884DE8"/>
    <w:rsid w:val="00886AD8"/>
    <w:rsid w:val="008920A1"/>
    <w:rsid w:val="00894FB6"/>
    <w:rsid w:val="0089644E"/>
    <w:rsid w:val="008A1A2D"/>
    <w:rsid w:val="008A1F0B"/>
    <w:rsid w:val="008A3AB7"/>
    <w:rsid w:val="008A402E"/>
    <w:rsid w:val="008A52DB"/>
    <w:rsid w:val="008A75B8"/>
    <w:rsid w:val="008A7693"/>
    <w:rsid w:val="008B0631"/>
    <w:rsid w:val="008B089F"/>
    <w:rsid w:val="008B0D16"/>
    <w:rsid w:val="008B104E"/>
    <w:rsid w:val="008B6B6D"/>
    <w:rsid w:val="008B6BF2"/>
    <w:rsid w:val="008B76F8"/>
    <w:rsid w:val="008C034D"/>
    <w:rsid w:val="008C13E2"/>
    <w:rsid w:val="008C799A"/>
    <w:rsid w:val="008D1AC4"/>
    <w:rsid w:val="008D1BF0"/>
    <w:rsid w:val="008D279A"/>
    <w:rsid w:val="008D58F9"/>
    <w:rsid w:val="008D6136"/>
    <w:rsid w:val="008D7665"/>
    <w:rsid w:val="008D7C50"/>
    <w:rsid w:val="008E2017"/>
    <w:rsid w:val="008E2144"/>
    <w:rsid w:val="008E30A0"/>
    <w:rsid w:val="008E4211"/>
    <w:rsid w:val="008E47A8"/>
    <w:rsid w:val="008F4366"/>
    <w:rsid w:val="008F4F77"/>
    <w:rsid w:val="008F5016"/>
    <w:rsid w:val="008F519D"/>
    <w:rsid w:val="00903515"/>
    <w:rsid w:val="00905580"/>
    <w:rsid w:val="00905F19"/>
    <w:rsid w:val="00906C0F"/>
    <w:rsid w:val="00906D59"/>
    <w:rsid w:val="00910305"/>
    <w:rsid w:val="00915DC3"/>
    <w:rsid w:val="00920740"/>
    <w:rsid w:val="00921551"/>
    <w:rsid w:val="00927A58"/>
    <w:rsid w:val="00933D1E"/>
    <w:rsid w:val="0093434B"/>
    <w:rsid w:val="00936528"/>
    <w:rsid w:val="009369FA"/>
    <w:rsid w:val="00937139"/>
    <w:rsid w:val="0094304C"/>
    <w:rsid w:val="00945440"/>
    <w:rsid w:val="00945935"/>
    <w:rsid w:val="0094611C"/>
    <w:rsid w:val="00946A6D"/>
    <w:rsid w:val="00951181"/>
    <w:rsid w:val="009534DC"/>
    <w:rsid w:val="009540B7"/>
    <w:rsid w:val="00956F88"/>
    <w:rsid w:val="00961F74"/>
    <w:rsid w:val="0096343C"/>
    <w:rsid w:val="00967E92"/>
    <w:rsid w:val="0097025B"/>
    <w:rsid w:val="009706B7"/>
    <w:rsid w:val="00973AF5"/>
    <w:rsid w:val="00975695"/>
    <w:rsid w:val="009805B0"/>
    <w:rsid w:val="00982180"/>
    <w:rsid w:val="0098336F"/>
    <w:rsid w:val="009854F4"/>
    <w:rsid w:val="0099056C"/>
    <w:rsid w:val="0099253D"/>
    <w:rsid w:val="00992A17"/>
    <w:rsid w:val="00994384"/>
    <w:rsid w:val="00995492"/>
    <w:rsid w:val="0099746D"/>
    <w:rsid w:val="009A34AB"/>
    <w:rsid w:val="009A6F7E"/>
    <w:rsid w:val="009A7B19"/>
    <w:rsid w:val="009B1A4E"/>
    <w:rsid w:val="009B30C1"/>
    <w:rsid w:val="009B4532"/>
    <w:rsid w:val="009B552A"/>
    <w:rsid w:val="009C1B06"/>
    <w:rsid w:val="009C1EBE"/>
    <w:rsid w:val="009C4E30"/>
    <w:rsid w:val="009C520B"/>
    <w:rsid w:val="009C7F8D"/>
    <w:rsid w:val="009C7F9C"/>
    <w:rsid w:val="009C7FCB"/>
    <w:rsid w:val="009D3C16"/>
    <w:rsid w:val="009D799D"/>
    <w:rsid w:val="009E1757"/>
    <w:rsid w:val="009E2BAC"/>
    <w:rsid w:val="009E564E"/>
    <w:rsid w:val="009E5E10"/>
    <w:rsid w:val="009F0943"/>
    <w:rsid w:val="009F20CD"/>
    <w:rsid w:val="009F2DE1"/>
    <w:rsid w:val="009F75E2"/>
    <w:rsid w:val="00A02268"/>
    <w:rsid w:val="00A02BA3"/>
    <w:rsid w:val="00A060D1"/>
    <w:rsid w:val="00A07018"/>
    <w:rsid w:val="00A11984"/>
    <w:rsid w:val="00A14A9A"/>
    <w:rsid w:val="00A1546D"/>
    <w:rsid w:val="00A15E57"/>
    <w:rsid w:val="00A200D5"/>
    <w:rsid w:val="00A21AC2"/>
    <w:rsid w:val="00A24D8F"/>
    <w:rsid w:val="00A260AD"/>
    <w:rsid w:val="00A301F9"/>
    <w:rsid w:val="00A34BEF"/>
    <w:rsid w:val="00A35DDE"/>
    <w:rsid w:val="00A37FD2"/>
    <w:rsid w:val="00A42325"/>
    <w:rsid w:val="00A4264B"/>
    <w:rsid w:val="00A44BDD"/>
    <w:rsid w:val="00A45B06"/>
    <w:rsid w:val="00A52AAC"/>
    <w:rsid w:val="00A52F86"/>
    <w:rsid w:val="00A57D37"/>
    <w:rsid w:val="00A57D61"/>
    <w:rsid w:val="00A63FA1"/>
    <w:rsid w:val="00A65B74"/>
    <w:rsid w:val="00A65C7C"/>
    <w:rsid w:val="00A66378"/>
    <w:rsid w:val="00A66508"/>
    <w:rsid w:val="00A66937"/>
    <w:rsid w:val="00A66F62"/>
    <w:rsid w:val="00A73380"/>
    <w:rsid w:val="00A81CBC"/>
    <w:rsid w:val="00A81F42"/>
    <w:rsid w:val="00A821EA"/>
    <w:rsid w:val="00A84C1F"/>
    <w:rsid w:val="00A8727F"/>
    <w:rsid w:val="00A90F23"/>
    <w:rsid w:val="00A95C1E"/>
    <w:rsid w:val="00AA069C"/>
    <w:rsid w:val="00AA0A60"/>
    <w:rsid w:val="00AA142E"/>
    <w:rsid w:val="00AA232C"/>
    <w:rsid w:val="00AA253F"/>
    <w:rsid w:val="00AA388D"/>
    <w:rsid w:val="00AA4C8D"/>
    <w:rsid w:val="00AA4E22"/>
    <w:rsid w:val="00AA7238"/>
    <w:rsid w:val="00AB036F"/>
    <w:rsid w:val="00AB3E05"/>
    <w:rsid w:val="00AB4A70"/>
    <w:rsid w:val="00AC2514"/>
    <w:rsid w:val="00AC4905"/>
    <w:rsid w:val="00AC7D65"/>
    <w:rsid w:val="00AD0F86"/>
    <w:rsid w:val="00AD29F1"/>
    <w:rsid w:val="00AD2A83"/>
    <w:rsid w:val="00AD3CA4"/>
    <w:rsid w:val="00AD5831"/>
    <w:rsid w:val="00AD6805"/>
    <w:rsid w:val="00AD6CE0"/>
    <w:rsid w:val="00AD7D59"/>
    <w:rsid w:val="00AE1754"/>
    <w:rsid w:val="00AE2B29"/>
    <w:rsid w:val="00AE31DF"/>
    <w:rsid w:val="00AE3486"/>
    <w:rsid w:val="00AE5EB3"/>
    <w:rsid w:val="00AE67BD"/>
    <w:rsid w:val="00AE6EA6"/>
    <w:rsid w:val="00AF0F43"/>
    <w:rsid w:val="00AF0F78"/>
    <w:rsid w:val="00AF5A3B"/>
    <w:rsid w:val="00B0133C"/>
    <w:rsid w:val="00B04DED"/>
    <w:rsid w:val="00B053A6"/>
    <w:rsid w:val="00B06455"/>
    <w:rsid w:val="00B10235"/>
    <w:rsid w:val="00B11D33"/>
    <w:rsid w:val="00B124AF"/>
    <w:rsid w:val="00B14186"/>
    <w:rsid w:val="00B14AE9"/>
    <w:rsid w:val="00B15096"/>
    <w:rsid w:val="00B17EF2"/>
    <w:rsid w:val="00B17F31"/>
    <w:rsid w:val="00B227FA"/>
    <w:rsid w:val="00B31385"/>
    <w:rsid w:val="00B37516"/>
    <w:rsid w:val="00B401BE"/>
    <w:rsid w:val="00B43388"/>
    <w:rsid w:val="00B448F2"/>
    <w:rsid w:val="00B46E72"/>
    <w:rsid w:val="00B50E59"/>
    <w:rsid w:val="00B56800"/>
    <w:rsid w:val="00B56832"/>
    <w:rsid w:val="00B57264"/>
    <w:rsid w:val="00B57BE5"/>
    <w:rsid w:val="00B60360"/>
    <w:rsid w:val="00B62749"/>
    <w:rsid w:val="00B64D96"/>
    <w:rsid w:val="00B663C2"/>
    <w:rsid w:val="00B67161"/>
    <w:rsid w:val="00B711D9"/>
    <w:rsid w:val="00B71EC9"/>
    <w:rsid w:val="00B75978"/>
    <w:rsid w:val="00B763A9"/>
    <w:rsid w:val="00B76AD0"/>
    <w:rsid w:val="00B77E1B"/>
    <w:rsid w:val="00B86ACC"/>
    <w:rsid w:val="00B86CAD"/>
    <w:rsid w:val="00B872A4"/>
    <w:rsid w:val="00B9283F"/>
    <w:rsid w:val="00B93284"/>
    <w:rsid w:val="00B944D7"/>
    <w:rsid w:val="00B95FAA"/>
    <w:rsid w:val="00BA0910"/>
    <w:rsid w:val="00BA2E61"/>
    <w:rsid w:val="00BA6D2C"/>
    <w:rsid w:val="00BA72AF"/>
    <w:rsid w:val="00BB28A3"/>
    <w:rsid w:val="00BB3EC1"/>
    <w:rsid w:val="00BB62FE"/>
    <w:rsid w:val="00BB682D"/>
    <w:rsid w:val="00BB7FBC"/>
    <w:rsid w:val="00BC375B"/>
    <w:rsid w:val="00BC3847"/>
    <w:rsid w:val="00BC3FF9"/>
    <w:rsid w:val="00BC755B"/>
    <w:rsid w:val="00BD10B1"/>
    <w:rsid w:val="00BD5131"/>
    <w:rsid w:val="00BD5EA4"/>
    <w:rsid w:val="00BD61BB"/>
    <w:rsid w:val="00BE0266"/>
    <w:rsid w:val="00BE174E"/>
    <w:rsid w:val="00BF10A7"/>
    <w:rsid w:val="00BF2DFB"/>
    <w:rsid w:val="00BF336A"/>
    <w:rsid w:val="00BF5995"/>
    <w:rsid w:val="00C03DCB"/>
    <w:rsid w:val="00C04224"/>
    <w:rsid w:val="00C139B4"/>
    <w:rsid w:val="00C16823"/>
    <w:rsid w:val="00C17907"/>
    <w:rsid w:val="00C23734"/>
    <w:rsid w:val="00C25481"/>
    <w:rsid w:val="00C259D1"/>
    <w:rsid w:val="00C25F1C"/>
    <w:rsid w:val="00C26E4A"/>
    <w:rsid w:val="00C27E9E"/>
    <w:rsid w:val="00C316CC"/>
    <w:rsid w:val="00C351F1"/>
    <w:rsid w:val="00C36D7B"/>
    <w:rsid w:val="00C40C67"/>
    <w:rsid w:val="00C445E6"/>
    <w:rsid w:val="00C46487"/>
    <w:rsid w:val="00C46C8A"/>
    <w:rsid w:val="00C46E87"/>
    <w:rsid w:val="00C4743E"/>
    <w:rsid w:val="00C54373"/>
    <w:rsid w:val="00C5663B"/>
    <w:rsid w:val="00C57629"/>
    <w:rsid w:val="00C6364D"/>
    <w:rsid w:val="00C656E1"/>
    <w:rsid w:val="00C66B6F"/>
    <w:rsid w:val="00C66D84"/>
    <w:rsid w:val="00C70A73"/>
    <w:rsid w:val="00C719F6"/>
    <w:rsid w:val="00C73242"/>
    <w:rsid w:val="00C757DC"/>
    <w:rsid w:val="00C808A7"/>
    <w:rsid w:val="00C81710"/>
    <w:rsid w:val="00C83B2F"/>
    <w:rsid w:val="00C86752"/>
    <w:rsid w:val="00C93923"/>
    <w:rsid w:val="00C93D02"/>
    <w:rsid w:val="00C958FF"/>
    <w:rsid w:val="00C96B01"/>
    <w:rsid w:val="00CA4590"/>
    <w:rsid w:val="00CA49F7"/>
    <w:rsid w:val="00CA757F"/>
    <w:rsid w:val="00CB0E43"/>
    <w:rsid w:val="00CB1429"/>
    <w:rsid w:val="00CB4089"/>
    <w:rsid w:val="00CC0174"/>
    <w:rsid w:val="00CC0278"/>
    <w:rsid w:val="00CC0D5F"/>
    <w:rsid w:val="00CC5E07"/>
    <w:rsid w:val="00CD104D"/>
    <w:rsid w:val="00CD44D3"/>
    <w:rsid w:val="00CD57F0"/>
    <w:rsid w:val="00CE45CF"/>
    <w:rsid w:val="00CF48E2"/>
    <w:rsid w:val="00CF6C7C"/>
    <w:rsid w:val="00CF6CB1"/>
    <w:rsid w:val="00D061B9"/>
    <w:rsid w:val="00D06CB1"/>
    <w:rsid w:val="00D11C9C"/>
    <w:rsid w:val="00D16344"/>
    <w:rsid w:val="00D17155"/>
    <w:rsid w:val="00D204F8"/>
    <w:rsid w:val="00D21212"/>
    <w:rsid w:val="00D23332"/>
    <w:rsid w:val="00D27899"/>
    <w:rsid w:val="00D307FB"/>
    <w:rsid w:val="00D336E3"/>
    <w:rsid w:val="00D34A72"/>
    <w:rsid w:val="00D351FD"/>
    <w:rsid w:val="00D354EA"/>
    <w:rsid w:val="00D35A51"/>
    <w:rsid w:val="00D37877"/>
    <w:rsid w:val="00D410CE"/>
    <w:rsid w:val="00D43537"/>
    <w:rsid w:val="00D453AF"/>
    <w:rsid w:val="00D46D1B"/>
    <w:rsid w:val="00D46DC8"/>
    <w:rsid w:val="00D516DE"/>
    <w:rsid w:val="00D529A3"/>
    <w:rsid w:val="00D60FD3"/>
    <w:rsid w:val="00D612D0"/>
    <w:rsid w:val="00D63EEC"/>
    <w:rsid w:val="00D66716"/>
    <w:rsid w:val="00D74D74"/>
    <w:rsid w:val="00D7783B"/>
    <w:rsid w:val="00D82993"/>
    <w:rsid w:val="00D8458D"/>
    <w:rsid w:val="00D86B55"/>
    <w:rsid w:val="00D900A1"/>
    <w:rsid w:val="00D90C26"/>
    <w:rsid w:val="00D92690"/>
    <w:rsid w:val="00D94C32"/>
    <w:rsid w:val="00D96361"/>
    <w:rsid w:val="00D9663C"/>
    <w:rsid w:val="00D977CD"/>
    <w:rsid w:val="00DA000F"/>
    <w:rsid w:val="00DA10AC"/>
    <w:rsid w:val="00DA231C"/>
    <w:rsid w:val="00DA4405"/>
    <w:rsid w:val="00DA4AB1"/>
    <w:rsid w:val="00DA772C"/>
    <w:rsid w:val="00DB0188"/>
    <w:rsid w:val="00DB3AB8"/>
    <w:rsid w:val="00DB71FF"/>
    <w:rsid w:val="00DC1FB5"/>
    <w:rsid w:val="00DC2A54"/>
    <w:rsid w:val="00DC4957"/>
    <w:rsid w:val="00DC6844"/>
    <w:rsid w:val="00DC6D42"/>
    <w:rsid w:val="00DD0CFF"/>
    <w:rsid w:val="00DD138F"/>
    <w:rsid w:val="00DD23D6"/>
    <w:rsid w:val="00DD400B"/>
    <w:rsid w:val="00DD7485"/>
    <w:rsid w:val="00DD79B9"/>
    <w:rsid w:val="00DE0199"/>
    <w:rsid w:val="00DE0218"/>
    <w:rsid w:val="00DE0E6F"/>
    <w:rsid w:val="00DE1061"/>
    <w:rsid w:val="00DE29FB"/>
    <w:rsid w:val="00DE3BD8"/>
    <w:rsid w:val="00DE47C6"/>
    <w:rsid w:val="00DF01C5"/>
    <w:rsid w:val="00DF12C7"/>
    <w:rsid w:val="00DF2B65"/>
    <w:rsid w:val="00DF4FE0"/>
    <w:rsid w:val="00E00D0D"/>
    <w:rsid w:val="00E00D0F"/>
    <w:rsid w:val="00E03958"/>
    <w:rsid w:val="00E04164"/>
    <w:rsid w:val="00E10206"/>
    <w:rsid w:val="00E1104E"/>
    <w:rsid w:val="00E144FB"/>
    <w:rsid w:val="00E16A1F"/>
    <w:rsid w:val="00E213AE"/>
    <w:rsid w:val="00E22575"/>
    <w:rsid w:val="00E22709"/>
    <w:rsid w:val="00E23EBD"/>
    <w:rsid w:val="00E24A9D"/>
    <w:rsid w:val="00E30A2E"/>
    <w:rsid w:val="00E30E9B"/>
    <w:rsid w:val="00E32E49"/>
    <w:rsid w:val="00E33727"/>
    <w:rsid w:val="00E351C3"/>
    <w:rsid w:val="00E357BE"/>
    <w:rsid w:val="00E35FBE"/>
    <w:rsid w:val="00E408C8"/>
    <w:rsid w:val="00E40E34"/>
    <w:rsid w:val="00E40F21"/>
    <w:rsid w:val="00E41B3C"/>
    <w:rsid w:val="00E44A2D"/>
    <w:rsid w:val="00E45B23"/>
    <w:rsid w:val="00E4612E"/>
    <w:rsid w:val="00E469C0"/>
    <w:rsid w:val="00E47B47"/>
    <w:rsid w:val="00E53851"/>
    <w:rsid w:val="00E5481F"/>
    <w:rsid w:val="00E54950"/>
    <w:rsid w:val="00E571FB"/>
    <w:rsid w:val="00E6273B"/>
    <w:rsid w:val="00E633CE"/>
    <w:rsid w:val="00E63633"/>
    <w:rsid w:val="00E63B05"/>
    <w:rsid w:val="00E665A6"/>
    <w:rsid w:val="00E6726C"/>
    <w:rsid w:val="00E6756F"/>
    <w:rsid w:val="00E713C9"/>
    <w:rsid w:val="00E71E50"/>
    <w:rsid w:val="00E76D40"/>
    <w:rsid w:val="00E77D7D"/>
    <w:rsid w:val="00E803EC"/>
    <w:rsid w:val="00E82E76"/>
    <w:rsid w:val="00E83976"/>
    <w:rsid w:val="00E8451D"/>
    <w:rsid w:val="00E84B3C"/>
    <w:rsid w:val="00E873E5"/>
    <w:rsid w:val="00E90917"/>
    <w:rsid w:val="00E90948"/>
    <w:rsid w:val="00E93CE8"/>
    <w:rsid w:val="00E9508D"/>
    <w:rsid w:val="00E954F2"/>
    <w:rsid w:val="00E96207"/>
    <w:rsid w:val="00E97059"/>
    <w:rsid w:val="00EA3099"/>
    <w:rsid w:val="00EB0355"/>
    <w:rsid w:val="00EB0943"/>
    <w:rsid w:val="00EB5EE9"/>
    <w:rsid w:val="00EB7EF4"/>
    <w:rsid w:val="00EC21DE"/>
    <w:rsid w:val="00EC2527"/>
    <w:rsid w:val="00EC2D3A"/>
    <w:rsid w:val="00EC35A2"/>
    <w:rsid w:val="00EC4832"/>
    <w:rsid w:val="00EC5001"/>
    <w:rsid w:val="00EC5FE1"/>
    <w:rsid w:val="00ED1A36"/>
    <w:rsid w:val="00ED227F"/>
    <w:rsid w:val="00ED62A5"/>
    <w:rsid w:val="00ED69DD"/>
    <w:rsid w:val="00ED6BB2"/>
    <w:rsid w:val="00EE55EE"/>
    <w:rsid w:val="00EE79E6"/>
    <w:rsid w:val="00EF1DFF"/>
    <w:rsid w:val="00EF252C"/>
    <w:rsid w:val="00EF391E"/>
    <w:rsid w:val="00EF47BD"/>
    <w:rsid w:val="00EF4FBD"/>
    <w:rsid w:val="00EF5C68"/>
    <w:rsid w:val="00EF6E89"/>
    <w:rsid w:val="00EF7492"/>
    <w:rsid w:val="00EF7925"/>
    <w:rsid w:val="00EF7DF6"/>
    <w:rsid w:val="00F001CD"/>
    <w:rsid w:val="00F02D81"/>
    <w:rsid w:val="00F03016"/>
    <w:rsid w:val="00F0380F"/>
    <w:rsid w:val="00F06CD4"/>
    <w:rsid w:val="00F15126"/>
    <w:rsid w:val="00F1560F"/>
    <w:rsid w:val="00F163B5"/>
    <w:rsid w:val="00F17266"/>
    <w:rsid w:val="00F21099"/>
    <w:rsid w:val="00F24663"/>
    <w:rsid w:val="00F24CE9"/>
    <w:rsid w:val="00F24EBF"/>
    <w:rsid w:val="00F25C7A"/>
    <w:rsid w:val="00F31C71"/>
    <w:rsid w:val="00F32C65"/>
    <w:rsid w:val="00F418A3"/>
    <w:rsid w:val="00F42C83"/>
    <w:rsid w:val="00F44202"/>
    <w:rsid w:val="00F45CC7"/>
    <w:rsid w:val="00F473E9"/>
    <w:rsid w:val="00F51C04"/>
    <w:rsid w:val="00F520A6"/>
    <w:rsid w:val="00F53671"/>
    <w:rsid w:val="00F6310C"/>
    <w:rsid w:val="00F658A1"/>
    <w:rsid w:val="00F67E4E"/>
    <w:rsid w:val="00F708DC"/>
    <w:rsid w:val="00F72982"/>
    <w:rsid w:val="00F73799"/>
    <w:rsid w:val="00F801DF"/>
    <w:rsid w:val="00F80624"/>
    <w:rsid w:val="00F810DF"/>
    <w:rsid w:val="00F82CD6"/>
    <w:rsid w:val="00F85E48"/>
    <w:rsid w:val="00F876E4"/>
    <w:rsid w:val="00F87D49"/>
    <w:rsid w:val="00F9777A"/>
    <w:rsid w:val="00FA014F"/>
    <w:rsid w:val="00FA2F2F"/>
    <w:rsid w:val="00FA5C89"/>
    <w:rsid w:val="00FA6209"/>
    <w:rsid w:val="00FA7085"/>
    <w:rsid w:val="00FA74EF"/>
    <w:rsid w:val="00FB1E26"/>
    <w:rsid w:val="00FB349E"/>
    <w:rsid w:val="00FB5C9A"/>
    <w:rsid w:val="00FB60F9"/>
    <w:rsid w:val="00FC1964"/>
    <w:rsid w:val="00FC7C77"/>
    <w:rsid w:val="00FD0AF7"/>
    <w:rsid w:val="00FD1540"/>
    <w:rsid w:val="00FD1671"/>
    <w:rsid w:val="00FD1D25"/>
    <w:rsid w:val="00FD1EDD"/>
    <w:rsid w:val="00FD2803"/>
    <w:rsid w:val="00FD290F"/>
    <w:rsid w:val="00FD5302"/>
    <w:rsid w:val="00FD7C1B"/>
    <w:rsid w:val="00FD7D10"/>
    <w:rsid w:val="00FE1F97"/>
    <w:rsid w:val="00FE5258"/>
    <w:rsid w:val="00FE7C8C"/>
    <w:rsid w:val="00FF1B7A"/>
    <w:rsid w:val="00FF2591"/>
    <w:rsid w:val="00FF338B"/>
    <w:rsid w:val="00FF67B9"/>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character" w:customStyle="1" w:styleId="15">
    <w:name w:val="Верхний колонтитул Знак1"/>
    <w:basedOn w:val="a0"/>
    <w:uiPriority w:val="99"/>
    <w:semiHidden/>
    <w:rsid w:val="00ED227F"/>
    <w:rPr>
      <w:rFonts w:ascii="Calibri" w:eastAsia="Times New Roman" w:hAnsi="Calibri" w:cs="Times New Roman"/>
      <w:lang w:eastAsia="ru-RU"/>
    </w:rPr>
  </w:style>
  <w:style w:type="character" w:customStyle="1" w:styleId="16">
    <w:name w:val="Нижний колонтитул Знак1"/>
    <w:basedOn w:val="a0"/>
    <w:uiPriority w:val="99"/>
    <w:semiHidden/>
    <w:rsid w:val="00ED227F"/>
    <w:rPr>
      <w:rFonts w:ascii="Calibri" w:eastAsia="Times New Roman" w:hAnsi="Calibri" w:cs="Times New Roman"/>
      <w:lang w:eastAsia="ru-RU"/>
    </w:rPr>
  </w:style>
  <w:style w:type="character" w:customStyle="1" w:styleId="17">
    <w:name w:val="Основной текст Знак1"/>
    <w:basedOn w:val="a0"/>
    <w:uiPriority w:val="99"/>
    <w:semiHidden/>
    <w:rsid w:val="00ED227F"/>
    <w:rPr>
      <w:rFonts w:ascii="Calibri" w:eastAsia="Times New Roman" w:hAnsi="Calibri" w:cs="Times New Roman"/>
      <w:lang w:eastAsia="ru-RU"/>
    </w:rPr>
  </w:style>
  <w:style w:type="character" w:customStyle="1" w:styleId="18">
    <w:name w:val="Основной текст с отступом Знак1"/>
    <w:basedOn w:val="a0"/>
    <w:uiPriority w:val="99"/>
    <w:semiHidden/>
    <w:rsid w:val="00ED227F"/>
    <w:rPr>
      <w:rFonts w:ascii="Calibri" w:eastAsia="Times New Roman" w:hAnsi="Calibri" w:cs="Times New Roman"/>
      <w:lang w:eastAsia="ru-RU"/>
    </w:rPr>
  </w:style>
  <w:style w:type="character" w:customStyle="1" w:styleId="212">
    <w:name w:val="Основной текст с отступом 2 Знак1"/>
    <w:basedOn w:val="a0"/>
    <w:uiPriority w:val="99"/>
    <w:semiHidden/>
    <w:rsid w:val="00ED227F"/>
    <w:rPr>
      <w:rFonts w:ascii="Calibri" w:eastAsia="Times New Roman" w:hAnsi="Calibri" w:cs="Times New Roman"/>
      <w:lang w:eastAsia="ru-RU"/>
    </w:rPr>
  </w:style>
  <w:style w:type="character" w:customStyle="1" w:styleId="19">
    <w:name w:val="Текст выноски Знак1"/>
    <w:basedOn w:val="a0"/>
    <w:uiPriority w:val="99"/>
    <w:semiHidden/>
    <w:rsid w:val="00ED227F"/>
    <w:rPr>
      <w:rFonts w:ascii="Tahoma" w:eastAsia="Times New Roman" w:hAnsi="Tahoma" w:cs="Tahoma"/>
      <w:sz w:val="16"/>
      <w:szCs w:val="16"/>
      <w:lang w:eastAsia="ru-RU"/>
    </w:rPr>
  </w:style>
  <w:style w:type="character" w:styleId="afb">
    <w:name w:val="footnote reference"/>
    <w:basedOn w:val="a0"/>
    <w:uiPriority w:val="99"/>
    <w:semiHidden/>
    <w:unhideWhenUsed/>
    <w:rsid w:val="008920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8FF"/>
    <w:pPr>
      <w:widowControl w:val="0"/>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styleId="1">
    <w:name w:val="heading 1"/>
    <w:basedOn w:val="a"/>
    <w:next w:val="a"/>
    <w:link w:val="10"/>
    <w:qFormat/>
    <w:rsid w:val="00C4743E"/>
    <w:pPr>
      <w:keepNext/>
      <w:widowControl/>
      <w:overflowPunct/>
      <w:autoSpaceDE/>
      <w:autoSpaceDN/>
      <w:adjustRightInd/>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2168FF"/>
    <w:pPr>
      <w:keepNext/>
      <w:widowControl/>
      <w:spacing w:line="158" w:lineRule="exact"/>
      <w:jc w:val="center"/>
      <w:outlineLvl w:val="1"/>
    </w:pPr>
    <w:rPr>
      <w:rFonts w:ascii="Times New Roman" w:hAnsi="Times New Roman"/>
      <w:b/>
      <w:sz w:val="12"/>
      <w:lang w:val="en-US"/>
    </w:rPr>
  </w:style>
  <w:style w:type="paragraph" w:styleId="3">
    <w:name w:val="heading 3"/>
    <w:basedOn w:val="a"/>
    <w:next w:val="a"/>
    <w:link w:val="30"/>
    <w:unhideWhenUsed/>
    <w:qFormat/>
    <w:rsid w:val="002168FF"/>
    <w:pPr>
      <w:keepNext/>
      <w:widowControl/>
      <w:spacing w:before="1248" w:line="480" w:lineRule="exact"/>
      <w:jc w:val="center"/>
      <w:outlineLvl w:val="2"/>
    </w:pPr>
    <w:rPr>
      <w:sz w:val="44"/>
    </w:rPr>
  </w:style>
  <w:style w:type="paragraph" w:styleId="4">
    <w:name w:val="heading 4"/>
    <w:basedOn w:val="a"/>
    <w:next w:val="a"/>
    <w:link w:val="40"/>
    <w:unhideWhenUsed/>
    <w:qFormat/>
    <w:rsid w:val="009C1EBE"/>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85523C"/>
    <w:pPr>
      <w:widowControl/>
      <w:overflowPunct/>
      <w:autoSpaceDE/>
      <w:autoSpaceDN/>
      <w:adjustRightInd/>
      <w:spacing w:before="240" w:after="60"/>
      <w:outlineLvl w:val="4"/>
    </w:pPr>
    <w:rPr>
      <w:rFonts w:ascii="Times New Roman" w:hAnsi="Times New Roman"/>
      <w:b/>
      <w:bCs/>
      <w:i/>
      <w:iCs/>
      <w:sz w:val="26"/>
      <w:szCs w:val="26"/>
      <w:lang w:val="en-US"/>
    </w:rPr>
  </w:style>
  <w:style w:type="paragraph" w:styleId="6">
    <w:name w:val="heading 6"/>
    <w:basedOn w:val="a"/>
    <w:next w:val="a"/>
    <w:link w:val="60"/>
    <w:qFormat/>
    <w:rsid w:val="0085523C"/>
    <w:pPr>
      <w:keepNext/>
      <w:widowControl/>
      <w:overflowPunct/>
      <w:autoSpaceDE/>
      <w:autoSpaceDN/>
      <w:adjustRightInd/>
      <w:jc w:val="center"/>
      <w:outlineLvl w:val="5"/>
    </w:pPr>
    <w:rPr>
      <w:rFonts w:ascii="Times New Roman" w:hAnsi="Times New Roman"/>
      <w:b/>
      <w:bCs/>
      <w:sz w:val="24"/>
      <w:szCs w:val="24"/>
      <w:u w:val="single"/>
    </w:rPr>
  </w:style>
  <w:style w:type="paragraph" w:styleId="7">
    <w:name w:val="heading 7"/>
    <w:basedOn w:val="a"/>
    <w:next w:val="a"/>
    <w:link w:val="70"/>
    <w:qFormat/>
    <w:rsid w:val="0085523C"/>
    <w:pPr>
      <w:widowControl/>
      <w:overflowPunct/>
      <w:autoSpaceDE/>
      <w:autoSpaceDN/>
      <w:adjustRightInd/>
      <w:spacing w:before="240" w:after="60"/>
      <w:outlineLvl w:val="6"/>
    </w:pPr>
    <w:rPr>
      <w:rFonts w:ascii="Times New Roman" w:hAnsi="Times New Roman"/>
      <w:sz w:val="24"/>
      <w:szCs w:val="24"/>
    </w:rPr>
  </w:style>
  <w:style w:type="paragraph" w:styleId="8">
    <w:name w:val="heading 8"/>
    <w:basedOn w:val="a"/>
    <w:next w:val="a"/>
    <w:link w:val="80"/>
    <w:qFormat/>
    <w:rsid w:val="00C4743E"/>
    <w:pPr>
      <w:keepNext/>
      <w:widowControl/>
      <w:overflowPunct/>
      <w:autoSpaceDE/>
      <w:autoSpaceDN/>
      <w:adjustRightInd/>
      <w:outlineLvl w:val="7"/>
    </w:pPr>
    <w:rPr>
      <w:rFonts w:ascii="Times New Roman" w:hAnsi="Times New Roman"/>
      <w:b/>
      <w:bCs/>
      <w:sz w:val="22"/>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168FF"/>
    <w:rPr>
      <w:rFonts w:ascii="Times New Roman" w:eastAsia="Times New Roman" w:hAnsi="Times New Roman" w:cs="Times New Roman"/>
      <w:b/>
      <w:sz w:val="12"/>
      <w:szCs w:val="20"/>
      <w:lang w:val="en-US" w:eastAsia="ru-RU"/>
    </w:rPr>
  </w:style>
  <w:style w:type="character" w:customStyle="1" w:styleId="30">
    <w:name w:val="Заголовок 3 Знак"/>
    <w:basedOn w:val="a0"/>
    <w:link w:val="3"/>
    <w:rsid w:val="002168FF"/>
    <w:rPr>
      <w:rFonts w:ascii="Courier New" w:eastAsia="Times New Roman" w:hAnsi="Courier New" w:cs="Times New Roman"/>
      <w:sz w:val="44"/>
      <w:szCs w:val="20"/>
      <w:lang w:eastAsia="ru-RU"/>
    </w:rPr>
  </w:style>
  <w:style w:type="paragraph" w:styleId="a3">
    <w:name w:val="Balloon Text"/>
    <w:basedOn w:val="a"/>
    <w:link w:val="a4"/>
    <w:semiHidden/>
    <w:unhideWhenUsed/>
    <w:rsid w:val="002168FF"/>
    <w:rPr>
      <w:rFonts w:ascii="Tahoma" w:hAnsi="Tahoma" w:cs="Tahoma"/>
      <w:sz w:val="16"/>
      <w:szCs w:val="16"/>
    </w:rPr>
  </w:style>
  <w:style w:type="character" w:customStyle="1" w:styleId="a4">
    <w:name w:val="Текст выноски Знак"/>
    <w:basedOn w:val="a0"/>
    <w:link w:val="a3"/>
    <w:semiHidden/>
    <w:rsid w:val="002168FF"/>
    <w:rPr>
      <w:rFonts w:ascii="Tahoma" w:eastAsia="Times New Roman" w:hAnsi="Tahoma" w:cs="Tahoma"/>
      <w:sz w:val="16"/>
      <w:szCs w:val="16"/>
      <w:lang w:eastAsia="ru-RU"/>
    </w:rPr>
  </w:style>
  <w:style w:type="character" w:customStyle="1" w:styleId="10">
    <w:name w:val="Заголовок 1 Знак"/>
    <w:basedOn w:val="a0"/>
    <w:link w:val="1"/>
    <w:rsid w:val="00C4743E"/>
    <w:rPr>
      <w:rFonts w:ascii="Arial" w:eastAsia="Times New Roman" w:hAnsi="Arial" w:cs="Arial"/>
      <w:b/>
      <w:bCs/>
      <w:kern w:val="32"/>
      <w:sz w:val="32"/>
      <w:szCs w:val="32"/>
      <w:lang w:eastAsia="ru-RU"/>
    </w:rPr>
  </w:style>
  <w:style w:type="character" w:customStyle="1" w:styleId="80">
    <w:name w:val="Заголовок 8 Знак"/>
    <w:basedOn w:val="a0"/>
    <w:link w:val="8"/>
    <w:rsid w:val="00C4743E"/>
    <w:rPr>
      <w:rFonts w:ascii="Times New Roman" w:eastAsia="Times New Roman" w:hAnsi="Times New Roman" w:cs="Times New Roman"/>
      <w:b/>
      <w:bCs/>
      <w:szCs w:val="20"/>
      <w:lang w:val="ru-MO" w:eastAsia="ru-RU"/>
    </w:rPr>
  </w:style>
  <w:style w:type="paragraph" w:styleId="a5">
    <w:name w:val="Title"/>
    <w:basedOn w:val="a"/>
    <w:link w:val="a6"/>
    <w:qFormat/>
    <w:rsid w:val="00C4743E"/>
    <w:pPr>
      <w:widowControl/>
      <w:overflowPunct/>
      <w:autoSpaceDE/>
      <w:autoSpaceDN/>
      <w:adjustRightInd/>
      <w:jc w:val="center"/>
    </w:pPr>
    <w:rPr>
      <w:rFonts w:ascii="Times New Roman" w:hAnsi="Times New Roman"/>
      <w:sz w:val="28"/>
    </w:rPr>
  </w:style>
  <w:style w:type="character" w:customStyle="1" w:styleId="a6">
    <w:name w:val="Название Знак"/>
    <w:basedOn w:val="a0"/>
    <w:link w:val="a5"/>
    <w:rsid w:val="00C4743E"/>
    <w:rPr>
      <w:rFonts w:ascii="Times New Roman" w:eastAsia="Times New Roman" w:hAnsi="Times New Roman" w:cs="Times New Roman"/>
      <w:sz w:val="28"/>
      <w:szCs w:val="20"/>
      <w:lang w:eastAsia="ru-RU"/>
    </w:rPr>
  </w:style>
  <w:style w:type="paragraph" w:styleId="a7">
    <w:name w:val="footer"/>
    <w:basedOn w:val="a"/>
    <w:link w:val="a8"/>
    <w:rsid w:val="00C4743E"/>
    <w:pPr>
      <w:widowControl/>
      <w:tabs>
        <w:tab w:val="center" w:pos="4153"/>
        <w:tab w:val="right" w:pos="8306"/>
      </w:tabs>
      <w:overflowPunct/>
      <w:autoSpaceDE/>
      <w:autoSpaceDN/>
      <w:adjustRightInd/>
    </w:pPr>
    <w:rPr>
      <w:rFonts w:ascii="Times New Roman" w:hAnsi="Times New Roman"/>
      <w:sz w:val="28"/>
    </w:rPr>
  </w:style>
  <w:style w:type="character" w:customStyle="1" w:styleId="a8">
    <w:name w:val="Нижний колонтитул Знак"/>
    <w:basedOn w:val="a0"/>
    <w:link w:val="a7"/>
    <w:rsid w:val="00C4743E"/>
    <w:rPr>
      <w:rFonts w:ascii="Times New Roman" w:eastAsia="Times New Roman" w:hAnsi="Times New Roman" w:cs="Times New Roman"/>
      <w:sz w:val="28"/>
      <w:szCs w:val="20"/>
      <w:lang w:eastAsia="ru-RU"/>
    </w:rPr>
  </w:style>
  <w:style w:type="character" w:styleId="a9">
    <w:name w:val="page number"/>
    <w:basedOn w:val="a0"/>
    <w:rsid w:val="00C4743E"/>
  </w:style>
  <w:style w:type="paragraph" w:styleId="aa">
    <w:name w:val="Body Text Indent"/>
    <w:basedOn w:val="a"/>
    <w:link w:val="ab"/>
    <w:rsid w:val="00C4743E"/>
    <w:pPr>
      <w:widowControl/>
      <w:tabs>
        <w:tab w:val="left" w:pos="426"/>
      </w:tabs>
      <w:overflowPunct/>
      <w:autoSpaceDE/>
      <w:autoSpaceDN/>
      <w:adjustRightInd/>
      <w:ind w:firstLine="454"/>
      <w:jc w:val="both"/>
    </w:pPr>
    <w:rPr>
      <w:rFonts w:ascii="Times New Roman" w:hAnsi="Times New Roman"/>
      <w:sz w:val="22"/>
    </w:rPr>
  </w:style>
  <w:style w:type="character" w:customStyle="1" w:styleId="ab">
    <w:name w:val="Основной текст с отступом Знак"/>
    <w:basedOn w:val="a0"/>
    <w:link w:val="aa"/>
    <w:rsid w:val="00C4743E"/>
    <w:rPr>
      <w:rFonts w:ascii="Times New Roman" w:eastAsia="Times New Roman" w:hAnsi="Times New Roman" w:cs="Times New Roman"/>
      <w:szCs w:val="20"/>
      <w:lang w:eastAsia="ru-RU"/>
    </w:rPr>
  </w:style>
  <w:style w:type="paragraph" w:customStyle="1" w:styleId="11">
    <w:name w:val="Обычный1"/>
    <w:rsid w:val="00C4743E"/>
    <w:pPr>
      <w:widowControl w:val="0"/>
      <w:spacing w:after="0" w:line="240" w:lineRule="auto"/>
    </w:pPr>
    <w:rPr>
      <w:rFonts w:ascii="Times New Roman" w:eastAsia="Times New Roman" w:hAnsi="Times New Roman" w:cs="Times New Roman"/>
      <w:snapToGrid w:val="0"/>
      <w:sz w:val="20"/>
      <w:szCs w:val="20"/>
      <w:lang w:eastAsia="ru-RU"/>
    </w:rPr>
  </w:style>
  <w:style w:type="table" w:styleId="ac">
    <w:name w:val="Table Grid"/>
    <w:basedOn w:val="a1"/>
    <w:rsid w:val="00C4743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rsid w:val="00C4743E"/>
    <w:pPr>
      <w:widowControl/>
      <w:tabs>
        <w:tab w:val="center" w:pos="4677"/>
        <w:tab w:val="right" w:pos="9355"/>
      </w:tabs>
      <w:overflowPunct/>
      <w:autoSpaceDE/>
      <w:autoSpaceDN/>
      <w:adjustRightInd/>
    </w:pPr>
    <w:rPr>
      <w:rFonts w:ascii="Times New Roman" w:hAnsi="Times New Roman"/>
      <w:sz w:val="28"/>
    </w:rPr>
  </w:style>
  <w:style w:type="character" w:customStyle="1" w:styleId="ae">
    <w:name w:val="Верхний колонтитул Знак"/>
    <w:basedOn w:val="a0"/>
    <w:link w:val="ad"/>
    <w:uiPriority w:val="99"/>
    <w:rsid w:val="00C4743E"/>
    <w:rPr>
      <w:rFonts w:ascii="Times New Roman" w:eastAsia="Times New Roman" w:hAnsi="Times New Roman" w:cs="Times New Roman"/>
      <w:sz w:val="28"/>
      <w:szCs w:val="20"/>
      <w:lang w:eastAsia="ru-RU"/>
    </w:rPr>
  </w:style>
  <w:style w:type="paragraph" w:styleId="af">
    <w:name w:val="Body Text"/>
    <w:basedOn w:val="a"/>
    <w:link w:val="af0"/>
    <w:rsid w:val="00C4743E"/>
    <w:pPr>
      <w:widowControl/>
      <w:overflowPunct/>
      <w:autoSpaceDE/>
      <w:autoSpaceDN/>
      <w:adjustRightInd/>
      <w:spacing w:after="120"/>
    </w:pPr>
    <w:rPr>
      <w:rFonts w:ascii="Times New Roman" w:hAnsi="Times New Roman"/>
      <w:sz w:val="28"/>
    </w:rPr>
  </w:style>
  <w:style w:type="character" w:customStyle="1" w:styleId="af0">
    <w:name w:val="Основной текст Знак"/>
    <w:basedOn w:val="a0"/>
    <w:link w:val="af"/>
    <w:rsid w:val="00C4743E"/>
    <w:rPr>
      <w:rFonts w:ascii="Times New Roman" w:eastAsia="Times New Roman" w:hAnsi="Times New Roman" w:cs="Times New Roman"/>
      <w:sz w:val="28"/>
      <w:szCs w:val="20"/>
      <w:lang w:eastAsia="ru-RU"/>
    </w:rPr>
  </w:style>
  <w:style w:type="paragraph" w:customStyle="1" w:styleId="af1">
    <w:name w:val="Стиль"/>
    <w:rsid w:val="00C4743E"/>
    <w:pPr>
      <w:spacing w:after="0" w:line="240" w:lineRule="auto"/>
    </w:pPr>
    <w:rPr>
      <w:rFonts w:ascii="Times New Roman" w:eastAsia="Times New Roman" w:hAnsi="Times New Roman" w:cs="Times New Roman"/>
      <w:sz w:val="20"/>
      <w:szCs w:val="20"/>
      <w:lang w:eastAsia="ru-RU"/>
    </w:rPr>
  </w:style>
  <w:style w:type="paragraph" w:styleId="af2">
    <w:name w:val="List Paragraph"/>
    <w:basedOn w:val="a"/>
    <w:qFormat/>
    <w:rsid w:val="00257032"/>
    <w:pPr>
      <w:ind w:left="720"/>
      <w:contextualSpacing/>
    </w:pPr>
  </w:style>
  <w:style w:type="character" w:customStyle="1" w:styleId="50">
    <w:name w:val="Заголовок 5 Знак"/>
    <w:basedOn w:val="a0"/>
    <w:link w:val="5"/>
    <w:rsid w:val="0085523C"/>
    <w:rPr>
      <w:rFonts w:ascii="Times New Roman" w:eastAsia="Times New Roman" w:hAnsi="Times New Roman" w:cs="Times New Roman"/>
      <w:b/>
      <w:bCs/>
      <w:i/>
      <w:iCs/>
      <w:sz w:val="26"/>
      <w:szCs w:val="26"/>
      <w:lang w:val="en-US" w:eastAsia="ru-RU"/>
    </w:rPr>
  </w:style>
  <w:style w:type="character" w:customStyle="1" w:styleId="60">
    <w:name w:val="Заголовок 6 Знак"/>
    <w:basedOn w:val="a0"/>
    <w:link w:val="6"/>
    <w:rsid w:val="0085523C"/>
    <w:rPr>
      <w:rFonts w:ascii="Times New Roman" w:eastAsia="Times New Roman" w:hAnsi="Times New Roman" w:cs="Times New Roman"/>
      <w:b/>
      <w:bCs/>
      <w:sz w:val="24"/>
      <w:szCs w:val="24"/>
      <w:u w:val="single"/>
      <w:lang w:eastAsia="ru-RU"/>
    </w:rPr>
  </w:style>
  <w:style w:type="character" w:customStyle="1" w:styleId="70">
    <w:name w:val="Заголовок 7 Знак"/>
    <w:basedOn w:val="a0"/>
    <w:link w:val="7"/>
    <w:rsid w:val="0085523C"/>
    <w:rPr>
      <w:rFonts w:ascii="Times New Roman" w:eastAsia="Times New Roman" w:hAnsi="Times New Roman" w:cs="Times New Roman"/>
      <w:sz w:val="24"/>
      <w:szCs w:val="24"/>
      <w:lang w:eastAsia="ru-RU"/>
    </w:rPr>
  </w:style>
  <w:style w:type="paragraph" w:styleId="21">
    <w:name w:val="Body Text Indent 2"/>
    <w:basedOn w:val="a"/>
    <w:link w:val="22"/>
    <w:unhideWhenUsed/>
    <w:rsid w:val="0085523C"/>
    <w:pPr>
      <w:widowControl/>
      <w:overflowPunct/>
      <w:autoSpaceDE/>
      <w:autoSpaceDN/>
      <w:adjustRightInd/>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rsid w:val="0085523C"/>
    <w:rPr>
      <w:rFonts w:ascii="Times New Roman" w:eastAsia="Times New Roman" w:hAnsi="Times New Roman" w:cs="Times New Roman"/>
      <w:sz w:val="24"/>
      <w:szCs w:val="24"/>
      <w:lang w:eastAsia="ru-RU"/>
    </w:rPr>
  </w:style>
  <w:style w:type="paragraph" w:styleId="31">
    <w:name w:val="Body Text Indent 3"/>
    <w:basedOn w:val="a"/>
    <w:link w:val="32"/>
    <w:rsid w:val="0085523C"/>
    <w:pPr>
      <w:widowControl/>
      <w:overflowPunct/>
      <w:autoSpaceDE/>
      <w:autoSpaceDN/>
      <w:adjustRightInd/>
      <w:spacing w:after="120"/>
      <w:ind w:left="283"/>
    </w:pPr>
    <w:rPr>
      <w:rFonts w:ascii="Times New Roman" w:hAnsi="Times New Roman"/>
      <w:sz w:val="16"/>
      <w:szCs w:val="16"/>
    </w:rPr>
  </w:style>
  <w:style w:type="character" w:customStyle="1" w:styleId="32">
    <w:name w:val="Основной текст с отступом 3 Знак"/>
    <w:basedOn w:val="a0"/>
    <w:link w:val="31"/>
    <w:rsid w:val="0085523C"/>
    <w:rPr>
      <w:rFonts w:ascii="Times New Roman" w:eastAsia="Times New Roman" w:hAnsi="Times New Roman" w:cs="Times New Roman"/>
      <w:sz w:val="16"/>
      <w:szCs w:val="16"/>
      <w:lang w:eastAsia="ru-RU"/>
    </w:rPr>
  </w:style>
  <w:style w:type="paragraph" w:styleId="af3">
    <w:name w:val="Normal (Web)"/>
    <w:basedOn w:val="a"/>
    <w:uiPriority w:val="99"/>
    <w:rsid w:val="0085523C"/>
    <w:pPr>
      <w:widowControl/>
      <w:overflowPunct/>
      <w:autoSpaceDE/>
      <w:autoSpaceDN/>
      <w:adjustRightInd/>
      <w:spacing w:before="100" w:beforeAutospacing="1" w:after="100" w:afterAutospacing="1"/>
    </w:pPr>
    <w:rPr>
      <w:rFonts w:ascii="Times New Roman" w:hAnsi="Times New Roman"/>
      <w:sz w:val="24"/>
      <w:szCs w:val="24"/>
    </w:rPr>
  </w:style>
  <w:style w:type="paragraph" w:styleId="33">
    <w:name w:val="Body Text 3"/>
    <w:basedOn w:val="a"/>
    <w:link w:val="34"/>
    <w:rsid w:val="0085523C"/>
    <w:pPr>
      <w:overflowPunct/>
      <w:spacing w:after="120"/>
    </w:pPr>
    <w:rPr>
      <w:rFonts w:ascii="Times New Roman" w:hAnsi="Times New Roman"/>
      <w:sz w:val="16"/>
      <w:szCs w:val="16"/>
    </w:rPr>
  </w:style>
  <w:style w:type="character" w:customStyle="1" w:styleId="34">
    <w:name w:val="Основной текст 3 Знак"/>
    <w:basedOn w:val="a0"/>
    <w:link w:val="33"/>
    <w:rsid w:val="0085523C"/>
    <w:rPr>
      <w:rFonts w:ascii="Times New Roman" w:eastAsia="Times New Roman" w:hAnsi="Times New Roman" w:cs="Times New Roman"/>
      <w:sz w:val="16"/>
      <w:szCs w:val="16"/>
      <w:lang w:eastAsia="ru-RU"/>
    </w:rPr>
  </w:style>
  <w:style w:type="paragraph" w:styleId="23">
    <w:name w:val="Body Text 2"/>
    <w:basedOn w:val="a"/>
    <w:link w:val="24"/>
    <w:rsid w:val="0085523C"/>
    <w:pPr>
      <w:widowControl/>
      <w:overflowPunct/>
      <w:autoSpaceDE/>
      <w:autoSpaceDN/>
      <w:adjustRightInd/>
      <w:spacing w:after="120" w:line="480" w:lineRule="auto"/>
    </w:pPr>
    <w:rPr>
      <w:rFonts w:ascii="Times New Roman" w:hAnsi="Times New Roman"/>
      <w:sz w:val="24"/>
      <w:szCs w:val="24"/>
      <w:lang w:val="en-US"/>
    </w:rPr>
  </w:style>
  <w:style w:type="character" w:customStyle="1" w:styleId="24">
    <w:name w:val="Основной текст 2 Знак"/>
    <w:basedOn w:val="a0"/>
    <w:link w:val="23"/>
    <w:rsid w:val="0085523C"/>
    <w:rPr>
      <w:rFonts w:ascii="Times New Roman" w:eastAsia="Times New Roman" w:hAnsi="Times New Roman" w:cs="Times New Roman"/>
      <w:sz w:val="24"/>
      <w:szCs w:val="24"/>
      <w:lang w:val="en-US" w:eastAsia="ru-RU"/>
    </w:rPr>
  </w:style>
  <w:style w:type="paragraph" w:customStyle="1" w:styleId="af4">
    <w:name w:val="Знак Знак Знак Знак"/>
    <w:basedOn w:val="a"/>
    <w:autoRedefine/>
    <w:rsid w:val="0085523C"/>
    <w:pPr>
      <w:widowControl/>
      <w:overflowPunct/>
      <w:autoSpaceDE/>
      <w:autoSpaceDN/>
      <w:adjustRightInd/>
      <w:spacing w:after="160" w:line="240" w:lineRule="exact"/>
    </w:pPr>
    <w:rPr>
      <w:rFonts w:ascii="Times New Roman" w:eastAsia="SimSun" w:hAnsi="Times New Roman"/>
      <w:b/>
      <w:sz w:val="28"/>
      <w:szCs w:val="24"/>
      <w:lang w:val="en-US" w:eastAsia="en-US"/>
    </w:rPr>
  </w:style>
  <w:style w:type="paragraph" w:customStyle="1" w:styleId="210">
    <w:name w:val="Основной текст 21"/>
    <w:basedOn w:val="a"/>
    <w:rsid w:val="0085523C"/>
    <w:pPr>
      <w:widowControl/>
      <w:textAlignment w:val="baseline"/>
    </w:pPr>
    <w:rPr>
      <w:rFonts w:ascii="Times New Roman" w:hAnsi="Times New Roman"/>
      <w:sz w:val="24"/>
    </w:rPr>
  </w:style>
  <w:style w:type="paragraph" w:customStyle="1" w:styleId="211">
    <w:name w:val="Основной текст с отступом 21"/>
    <w:basedOn w:val="a"/>
    <w:rsid w:val="0085523C"/>
    <w:pPr>
      <w:widowControl/>
      <w:ind w:left="720"/>
      <w:textAlignment w:val="baseline"/>
    </w:pPr>
    <w:rPr>
      <w:rFonts w:ascii="Times New Roman" w:hAnsi="Times New Roman"/>
      <w:b/>
      <w:sz w:val="24"/>
    </w:rPr>
  </w:style>
  <w:style w:type="paragraph" w:customStyle="1" w:styleId="25">
    <w:name w:val="Обычный2"/>
    <w:rsid w:val="0085523C"/>
    <w:pPr>
      <w:widowControl w:val="0"/>
      <w:spacing w:before="260" w:after="0" w:line="300" w:lineRule="auto"/>
    </w:pPr>
    <w:rPr>
      <w:rFonts w:ascii="Times New Roman" w:eastAsia="Times New Roman" w:hAnsi="Times New Roman" w:cs="Times New Roman"/>
      <w:snapToGrid w:val="0"/>
      <w:sz w:val="24"/>
      <w:szCs w:val="20"/>
      <w:lang w:eastAsia="ru-RU"/>
    </w:rPr>
  </w:style>
  <w:style w:type="paragraph" w:styleId="af5">
    <w:name w:val="Block Text"/>
    <w:basedOn w:val="a"/>
    <w:rsid w:val="0085523C"/>
    <w:pPr>
      <w:widowControl/>
      <w:shd w:val="clear" w:color="auto" w:fill="FFFFFF"/>
      <w:overflowPunct/>
      <w:autoSpaceDE/>
      <w:autoSpaceDN/>
      <w:adjustRightInd/>
      <w:ind w:left="34" w:right="34" w:firstLine="866"/>
      <w:jc w:val="both"/>
    </w:pPr>
    <w:rPr>
      <w:rFonts w:ascii="Times New Roman" w:hAnsi="Times New Roman"/>
      <w:spacing w:val="-11"/>
      <w:w w:val="105"/>
      <w:sz w:val="28"/>
    </w:rPr>
  </w:style>
  <w:style w:type="paragraph" w:customStyle="1" w:styleId="FR3">
    <w:name w:val="FR3"/>
    <w:rsid w:val="0085523C"/>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character" w:styleId="af6">
    <w:name w:val="Hyperlink"/>
    <w:basedOn w:val="a0"/>
    <w:uiPriority w:val="99"/>
    <w:semiHidden/>
    <w:unhideWhenUsed/>
    <w:rsid w:val="00FA2F2F"/>
    <w:rPr>
      <w:color w:val="0000FF"/>
      <w:u w:val="single"/>
    </w:rPr>
  </w:style>
  <w:style w:type="paragraph" w:customStyle="1" w:styleId="12">
    <w:name w:val="Абзац списка1"/>
    <w:basedOn w:val="a"/>
    <w:rsid w:val="00BD5EA4"/>
    <w:pPr>
      <w:widowControl/>
      <w:overflowPunct/>
      <w:autoSpaceDE/>
      <w:autoSpaceDN/>
      <w:adjustRightInd/>
      <w:spacing w:after="200" w:line="276" w:lineRule="auto"/>
      <w:ind w:left="720"/>
      <w:contextualSpacing/>
    </w:pPr>
    <w:rPr>
      <w:rFonts w:ascii="Calibri" w:hAnsi="Calibri"/>
      <w:sz w:val="22"/>
      <w:szCs w:val="22"/>
    </w:rPr>
  </w:style>
  <w:style w:type="character" w:customStyle="1" w:styleId="art-postdateicon">
    <w:name w:val="art-postdateicon"/>
    <w:basedOn w:val="a0"/>
    <w:rsid w:val="00D453AF"/>
  </w:style>
  <w:style w:type="character" w:customStyle="1" w:styleId="13">
    <w:name w:val="Дата1"/>
    <w:basedOn w:val="a0"/>
    <w:rsid w:val="00D453AF"/>
  </w:style>
  <w:style w:type="character" w:customStyle="1" w:styleId="entry-date">
    <w:name w:val="entry-date"/>
    <w:basedOn w:val="a0"/>
    <w:rsid w:val="00D453AF"/>
  </w:style>
  <w:style w:type="character" w:customStyle="1" w:styleId="art-postauthoricon">
    <w:name w:val="art-postauthoricon"/>
    <w:basedOn w:val="a0"/>
    <w:rsid w:val="00D453AF"/>
  </w:style>
  <w:style w:type="character" w:customStyle="1" w:styleId="author">
    <w:name w:val="author"/>
    <w:basedOn w:val="a0"/>
    <w:rsid w:val="00D453AF"/>
  </w:style>
  <w:style w:type="character" w:styleId="af7">
    <w:name w:val="Strong"/>
    <w:basedOn w:val="a0"/>
    <w:uiPriority w:val="22"/>
    <w:qFormat/>
    <w:rsid w:val="00D453AF"/>
    <w:rPr>
      <w:b/>
      <w:bCs/>
    </w:rPr>
  </w:style>
  <w:style w:type="character" w:styleId="af8">
    <w:name w:val="Emphasis"/>
    <w:basedOn w:val="a0"/>
    <w:uiPriority w:val="20"/>
    <w:qFormat/>
    <w:rsid w:val="00D453AF"/>
    <w:rPr>
      <w:i/>
      <w:iCs/>
    </w:rPr>
  </w:style>
  <w:style w:type="paragraph" w:customStyle="1" w:styleId="14">
    <w:name w:val="1"/>
    <w:basedOn w:val="aa"/>
    <w:rsid w:val="003029F2"/>
    <w:pPr>
      <w:widowControl w:val="0"/>
      <w:tabs>
        <w:tab w:val="clear" w:pos="426"/>
      </w:tabs>
      <w:spacing w:line="360" w:lineRule="auto"/>
      <w:ind w:firstLine="709"/>
    </w:pPr>
    <w:rPr>
      <w:sz w:val="28"/>
      <w:szCs w:val="24"/>
    </w:rPr>
  </w:style>
  <w:style w:type="character" w:customStyle="1" w:styleId="HTMLMarkup">
    <w:name w:val="HTML Markup"/>
    <w:rsid w:val="000125B1"/>
    <w:rPr>
      <w:vanish/>
      <w:webHidden w:val="0"/>
      <w:color w:val="FF0000"/>
      <w:specVanish w:val="0"/>
    </w:rPr>
  </w:style>
  <w:style w:type="paragraph" w:styleId="af9">
    <w:name w:val="Plain Text"/>
    <w:basedOn w:val="a"/>
    <w:link w:val="afa"/>
    <w:uiPriority w:val="99"/>
    <w:semiHidden/>
    <w:unhideWhenUsed/>
    <w:rsid w:val="00BC375B"/>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afa">
    <w:name w:val="Текст Знак"/>
    <w:basedOn w:val="a0"/>
    <w:link w:val="af9"/>
    <w:uiPriority w:val="99"/>
    <w:semiHidden/>
    <w:rsid w:val="00BC375B"/>
    <w:rPr>
      <w:rFonts w:ascii="Times New Roman" w:eastAsia="Times New Roman" w:hAnsi="Times New Roman" w:cs="Times New Roman"/>
      <w:sz w:val="24"/>
      <w:szCs w:val="24"/>
      <w:lang w:eastAsia="ru-RU"/>
    </w:rPr>
  </w:style>
  <w:style w:type="paragraph" w:customStyle="1" w:styleId="psection">
    <w:name w:val="psection"/>
    <w:basedOn w:val="a"/>
    <w:rsid w:val="004D0883"/>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40">
    <w:name w:val="Заголовок 4 Знак"/>
    <w:basedOn w:val="a0"/>
    <w:link w:val="4"/>
    <w:rsid w:val="009C1EBE"/>
    <w:rPr>
      <w:rFonts w:asciiTheme="majorHAnsi" w:eastAsiaTheme="majorEastAsia" w:hAnsiTheme="majorHAnsi" w:cstheme="majorBidi"/>
      <w:b/>
      <w:bCs/>
      <w:i/>
      <w:iCs/>
      <w:color w:val="4F81BD" w:themeColor="accent1"/>
      <w:sz w:val="20"/>
      <w:szCs w:val="20"/>
      <w:lang w:eastAsia="ru-RU"/>
    </w:rPr>
  </w:style>
  <w:style w:type="paragraph" w:customStyle="1" w:styleId="Default">
    <w:name w:val="Default"/>
    <w:rsid w:val="009C520B"/>
    <w:pPr>
      <w:autoSpaceDE w:val="0"/>
      <w:autoSpaceDN w:val="0"/>
      <w:adjustRightInd w:val="0"/>
      <w:spacing w:after="0" w:line="240" w:lineRule="auto"/>
    </w:pPr>
    <w:rPr>
      <w:rFonts w:ascii="Times New Roman" w:hAnsi="Times New Roman" w:cs="Times New Roman"/>
      <w:color w:val="000000"/>
      <w:sz w:val="24"/>
      <w:szCs w:val="24"/>
    </w:rPr>
  </w:style>
  <w:style w:type="paragraph" w:styleId="z-">
    <w:name w:val="HTML Top of Form"/>
    <w:basedOn w:val="a"/>
    <w:next w:val="a"/>
    <w:link w:val="z-0"/>
    <w:hidden/>
    <w:uiPriority w:val="99"/>
    <w:semiHidden/>
    <w:unhideWhenUsed/>
    <w:rsid w:val="0040189C"/>
    <w:pPr>
      <w:widowControl/>
      <w:pBdr>
        <w:bottom w:val="single" w:sz="6" w:space="1" w:color="auto"/>
      </w:pBdr>
      <w:overflowPunct/>
      <w:autoSpaceDE/>
      <w:autoSpaceDN/>
      <w:adjustRightInd/>
      <w:jc w:val="center"/>
    </w:pPr>
    <w:rPr>
      <w:rFonts w:ascii="Arial" w:hAnsi="Arial" w:cs="Arial"/>
      <w:vanish/>
      <w:sz w:val="16"/>
      <w:szCs w:val="16"/>
    </w:rPr>
  </w:style>
  <w:style w:type="character" w:customStyle="1" w:styleId="z-0">
    <w:name w:val="z-Начало формы Знак"/>
    <w:basedOn w:val="a0"/>
    <w:link w:val="z-"/>
    <w:uiPriority w:val="99"/>
    <w:semiHidden/>
    <w:rsid w:val="0040189C"/>
    <w:rPr>
      <w:rFonts w:ascii="Arial" w:eastAsia="Times New Roman" w:hAnsi="Arial" w:cs="Arial"/>
      <w:vanish/>
      <w:sz w:val="16"/>
      <w:szCs w:val="16"/>
      <w:lang w:eastAsia="ru-RU"/>
    </w:rPr>
  </w:style>
  <w:style w:type="paragraph" w:customStyle="1" w:styleId="forgotpass">
    <w:name w:val="forgotpass"/>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paragraph" w:styleId="z-1">
    <w:name w:val="HTML Bottom of Form"/>
    <w:basedOn w:val="a"/>
    <w:next w:val="a"/>
    <w:link w:val="z-2"/>
    <w:hidden/>
    <w:uiPriority w:val="99"/>
    <w:semiHidden/>
    <w:unhideWhenUsed/>
    <w:rsid w:val="0040189C"/>
    <w:pPr>
      <w:widowControl/>
      <w:pBdr>
        <w:top w:val="single" w:sz="6" w:space="1" w:color="auto"/>
      </w:pBdr>
      <w:overflowPunct/>
      <w:autoSpaceDE/>
      <w:autoSpaceDN/>
      <w:adjustRightInd/>
      <w:jc w:val="center"/>
    </w:pPr>
    <w:rPr>
      <w:rFonts w:ascii="Arial" w:hAnsi="Arial" w:cs="Arial"/>
      <w:vanish/>
      <w:sz w:val="16"/>
      <w:szCs w:val="16"/>
    </w:rPr>
  </w:style>
  <w:style w:type="character" w:customStyle="1" w:styleId="z-2">
    <w:name w:val="z-Конец формы Знак"/>
    <w:basedOn w:val="a0"/>
    <w:link w:val="z-1"/>
    <w:uiPriority w:val="99"/>
    <w:semiHidden/>
    <w:rsid w:val="0040189C"/>
    <w:rPr>
      <w:rFonts w:ascii="Arial" w:eastAsia="Times New Roman" w:hAnsi="Arial" w:cs="Arial"/>
      <w:vanish/>
      <w:sz w:val="16"/>
      <w:szCs w:val="16"/>
      <w:lang w:eastAsia="ru-RU"/>
    </w:rPr>
  </w:style>
  <w:style w:type="paragraph" w:customStyle="1" w:styleId="copyright">
    <w:name w:val="copyright"/>
    <w:basedOn w:val="a"/>
    <w:rsid w:val="0040189C"/>
    <w:pPr>
      <w:widowControl/>
      <w:overflowPunct/>
      <w:autoSpaceDE/>
      <w:autoSpaceDN/>
      <w:adjustRightInd/>
      <w:spacing w:before="100" w:beforeAutospacing="1" w:after="100" w:afterAutospacing="1"/>
    </w:pPr>
    <w:rPr>
      <w:rFonts w:ascii="Times New Roman" w:hAnsi="Times New Roman"/>
      <w:sz w:val="24"/>
      <w:szCs w:val="24"/>
    </w:rPr>
  </w:style>
  <w:style w:type="character" w:customStyle="1" w:styleId="submenu-table">
    <w:name w:val="submenu-table"/>
    <w:basedOn w:val="a0"/>
    <w:rsid w:val="0099746D"/>
  </w:style>
  <w:style w:type="character" w:customStyle="1" w:styleId="butback1">
    <w:name w:val="butback1"/>
    <w:basedOn w:val="a0"/>
    <w:rsid w:val="0099746D"/>
    <w:rPr>
      <w:color w:val="666666"/>
    </w:rPr>
  </w:style>
  <w:style w:type="paragraph" w:styleId="26">
    <w:name w:val="Quote"/>
    <w:basedOn w:val="a"/>
    <w:next w:val="a"/>
    <w:link w:val="27"/>
    <w:uiPriority w:val="29"/>
    <w:qFormat/>
    <w:rsid w:val="0005186E"/>
    <w:pPr>
      <w:widowControl/>
      <w:overflowPunct/>
      <w:autoSpaceDE/>
      <w:autoSpaceDN/>
      <w:adjustRightInd/>
      <w:spacing w:after="200" w:line="276" w:lineRule="auto"/>
    </w:pPr>
    <w:rPr>
      <w:rFonts w:asciiTheme="minorHAnsi" w:eastAsiaTheme="minorEastAsia" w:hAnsiTheme="minorHAnsi" w:cstheme="minorBidi"/>
      <w:i/>
      <w:iCs/>
      <w:color w:val="000000" w:themeColor="text1"/>
      <w:sz w:val="22"/>
      <w:szCs w:val="22"/>
    </w:rPr>
  </w:style>
  <w:style w:type="character" w:customStyle="1" w:styleId="27">
    <w:name w:val="Цитата 2 Знак"/>
    <w:basedOn w:val="a0"/>
    <w:link w:val="26"/>
    <w:uiPriority w:val="29"/>
    <w:rsid w:val="0005186E"/>
    <w:rPr>
      <w:rFonts w:eastAsiaTheme="minorEastAsia"/>
      <w:i/>
      <w:iCs/>
      <w:color w:val="000000" w:themeColor="text1"/>
      <w:lang w:eastAsia="ru-RU"/>
    </w:rPr>
  </w:style>
  <w:style w:type="character" w:customStyle="1" w:styleId="15">
    <w:name w:val="Верхний колонтитул Знак1"/>
    <w:basedOn w:val="a0"/>
    <w:uiPriority w:val="99"/>
    <w:semiHidden/>
    <w:rsid w:val="00ED227F"/>
    <w:rPr>
      <w:rFonts w:ascii="Calibri" w:eastAsia="Times New Roman" w:hAnsi="Calibri" w:cs="Times New Roman"/>
      <w:lang w:eastAsia="ru-RU"/>
    </w:rPr>
  </w:style>
  <w:style w:type="character" w:customStyle="1" w:styleId="16">
    <w:name w:val="Нижний колонтитул Знак1"/>
    <w:basedOn w:val="a0"/>
    <w:uiPriority w:val="99"/>
    <w:semiHidden/>
    <w:rsid w:val="00ED227F"/>
    <w:rPr>
      <w:rFonts w:ascii="Calibri" w:eastAsia="Times New Roman" w:hAnsi="Calibri" w:cs="Times New Roman"/>
      <w:lang w:eastAsia="ru-RU"/>
    </w:rPr>
  </w:style>
  <w:style w:type="character" w:customStyle="1" w:styleId="17">
    <w:name w:val="Основной текст Знак1"/>
    <w:basedOn w:val="a0"/>
    <w:uiPriority w:val="99"/>
    <w:semiHidden/>
    <w:rsid w:val="00ED227F"/>
    <w:rPr>
      <w:rFonts w:ascii="Calibri" w:eastAsia="Times New Roman" w:hAnsi="Calibri" w:cs="Times New Roman"/>
      <w:lang w:eastAsia="ru-RU"/>
    </w:rPr>
  </w:style>
  <w:style w:type="character" w:customStyle="1" w:styleId="18">
    <w:name w:val="Основной текст с отступом Знак1"/>
    <w:basedOn w:val="a0"/>
    <w:uiPriority w:val="99"/>
    <w:semiHidden/>
    <w:rsid w:val="00ED227F"/>
    <w:rPr>
      <w:rFonts w:ascii="Calibri" w:eastAsia="Times New Roman" w:hAnsi="Calibri" w:cs="Times New Roman"/>
      <w:lang w:eastAsia="ru-RU"/>
    </w:rPr>
  </w:style>
  <w:style w:type="character" w:customStyle="1" w:styleId="212">
    <w:name w:val="Основной текст с отступом 2 Знак1"/>
    <w:basedOn w:val="a0"/>
    <w:uiPriority w:val="99"/>
    <w:semiHidden/>
    <w:rsid w:val="00ED227F"/>
    <w:rPr>
      <w:rFonts w:ascii="Calibri" w:eastAsia="Times New Roman" w:hAnsi="Calibri" w:cs="Times New Roman"/>
      <w:lang w:eastAsia="ru-RU"/>
    </w:rPr>
  </w:style>
  <w:style w:type="character" w:customStyle="1" w:styleId="19">
    <w:name w:val="Текст выноски Знак1"/>
    <w:basedOn w:val="a0"/>
    <w:uiPriority w:val="99"/>
    <w:semiHidden/>
    <w:rsid w:val="00ED227F"/>
    <w:rPr>
      <w:rFonts w:ascii="Tahoma" w:eastAsia="Times New Roman" w:hAnsi="Tahoma" w:cs="Tahoma"/>
      <w:sz w:val="16"/>
      <w:szCs w:val="16"/>
      <w:lang w:eastAsia="ru-RU"/>
    </w:rPr>
  </w:style>
  <w:style w:type="character" w:styleId="afb">
    <w:name w:val="footnote reference"/>
    <w:basedOn w:val="a0"/>
    <w:uiPriority w:val="99"/>
    <w:semiHidden/>
    <w:unhideWhenUsed/>
    <w:rsid w:val="00892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058">
      <w:bodyDiv w:val="1"/>
      <w:marLeft w:val="0"/>
      <w:marRight w:val="0"/>
      <w:marTop w:val="0"/>
      <w:marBottom w:val="0"/>
      <w:divBdr>
        <w:top w:val="none" w:sz="0" w:space="0" w:color="auto"/>
        <w:left w:val="none" w:sz="0" w:space="0" w:color="auto"/>
        <w:bottom w:val="none" w:sz="0" w:space="0" w:color="auto"/>
        <w:right w:val="none" w:sz="0" w:space="0" w:color="auto"/>
      </w:divBdr>
      <w:divsChild>
        <w:div w:id="435100814">
          <w:marLeft w:val="0"/>
          <w:marRight w:val="0"/>
          <w:marTop w:val="0"/>
          <w:marBottom w:val="0"/>
          <w:divBdr>
            <w:top w:val="none" w:sz="0" w:space="0" w:color="auto"/>
            <w:left w:val="none" w:sz="0" w:space="0" w:color="auto"/>
            <w:bottom w:val="none" w:sz="0" w:space="0" w:color="auto"/>
            <w:right w:val="none" w:sz="0" w:space="0" w:color="auto"/>
          </w:divBdr>
          <w:divsChild>
            <w:div w:id="1069037079">
              <w:marLeft w:val="0"/>
              <w:marRight w:val="0"/>
              <w:marTop w:val="0"/>
              <w:marBottom w:val="0"/>
              <w:divBdr>
                <w:top w:val="none" w:sz="0" w:space="0" w:color="auto"/>
                <w:left w:val="none" w:sz="0" w:space="0" w:color="auto"/>
                <w:bottom w:val="none" w:sz="0" w:space="0" w:color="auto"/>
                <w:right w:val="none" w:sz="0" w:space="0" w:color="auto"/>
              </w:divBdr>
              <w:divsChild>
                <w:div w:id="1316059536">
                  <w:marLeft w:val="0"/>
                  <w:marRight w:val="0"/>
                  <w:marTop w:val="0"/>
                  <w:marBottom w:val="0"/>
                  <w:divBdr>
                    <w:top w:val="none" w:sz="0" w:space="0" w:color="auto"/>
                    <w:left w:val="none" w:sz="0" w:space="0" w:color="auto"/>
                    <w:bottom w:val="none" w:sz="0" w:space="0" w:color="auto"/>
                    <w:right w:val="none" w:sz="0" w:space="0" w:color="auto"/>
                  </w:divBdr>
                  <w:divsChild>
                    <w:div w:id="1937247048">
                      <w:marLeft w:val="0"/>
                      <w:marRight w:val="0"/>
                      <w:marTop w:val="0"/>
                      <w:marBottom w:val="0"/>
                      <w:divBdr>
                        <w:top w:val="none" w:sz="0" w:space="0" w:color="auto"/>
                        <w:left w:val="none" w:sz="0" w:space="0" w:color="auto"/>
                        <w:bottom w:val="none" w:sz="0" w:space="0" w:color="auto"/>
                        <w:right w:val="none" w:sz="0" w:space="0" w:color="auto"/>
                      </w:divBdr>
                      <w:divsChild>
                        <w:div w:id="1664309948">
                          <w:marLeft w:val="0"/>
                          <w:marRight w:val="225"/>
                          <w:marTop w:val="0"/>
                          <w:marBottom w:val="375"/>
                          <w:divBdr>
                            <w:top w:val="none" w:sz="0" w:space="0" w:color="auto"/>
                            <w:left w:val="none" w:sz="0" w:space="0" w:color="auto"/>
                            <w:bottom w:val="none" w:sz="0" w:space="0" w:color="auto"/>
                            <w:right w:val="none" w:sz="0" w:space="0" w:color="auto"/>
                          </w:divBdr>
                          <w:divsChild>
                            <w:div w:id="1875269374">
                              <w:marLeft w:val="0"/>
                              <w:marRight w:val="0"/>
                              <w:marTop w:val="0"/>
                              <w:marBottom w:val="0"/>
                              <w:divBdr>
                                <w:top w:val="none" w:sz="0" w:space="0" w:color="auto"/>
                                <w:left w:val="none" w:sz="0" w:space="0" w:color="auto"/>
                                <w:bottom w:val="none" w:sz="0" w:space="0" w:color="auto"/>
                                <w:right w:val="none" w:sz="0" w:space="0" w:color="auto"/>
                              </w:divBdr>
                              <w:divsChild>
                                <w:div w:id="199414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5043">
      <w:bodyDiv w:val="1"/>
      <w:marLeft w:val="0"/>
      <w:marRight w:val="0"/>
      <w:marTop w:val="0"/>
      <w:marBottom w:val="0"/>
      <w:divBdr>
        <w:top w:val="none" w:sz="0" w:space="0" w:color="auto"/>
        <w:left w:val="none" w:sz="0" w:space="0" w:color="auto"/>
        <w:bottom w:val="none" w:sz="0" w:space="0" w:color="auto"/>
        <w:right w:val="none" w:sz="0" w:space="0" w:color="auto"/>
      </w:divBdr>
      <w:divsChild>
        <w:div w:id="1179740064">
          <w:marLeft w:val="0"/>
          <w:marRight w:val="0"/>
          <w:marTop w:val="0"/>
          <w:marBottom w:val="0"/>
          <w:divBdr>
            <w:top w:val="none" w:sz="0" w:space="0" w:color="auto"/>
            <w:left w:val="none" w:sz="0" w:space="0" w:color="auto"/>
            <w:bottom w:val="none" w:sz="0" w:space="0" w:color="auto"/>
            <w:right w:val="none" w:sz="0" w:space="0" w:color="auto"/>
          </w:divBdr>
          <w:divsChild>
            <w:div w:id="1427270211">
              <w:marLeft w:val="0"/>
              <w:marRight w:val="0"/>
              <w:marTop w:val="0"/>
              <w:marBottom w:val="0"/>
              <w:divBdr>
                <w:top w:val="none" w:sz="0" w:space="0" w:color="auto"/>
                <w:left w:val="none" w:sz="0" w:space="0" w:color="auto"/>
                <w:bottom w:val="none" w:sz="0" w:space="0" w:color="auto"/>
                <w:right w:val="none" w:sz="0" w:space="0" w:color="auto"/>
              </w:divBdr>
              <w:divsChild>
                <w:div w:id="1828008866">
                  <w:marLeft w:val="0"/>
                  <w:marRight w:val="0"/>
                  <w:marTop w:val="0"/>
                  <w:marBottom w:val="0"/>
                  <w:divBdr>
                    <w:top w:val="none" w:sz="0" w:space="0" w:color="auto"/>
                    <w:left w:val="none" w:sz="0" w:space="0" w:color="auto"/>
                    <w:bottom w:val="none" w:sz="0" w:space="0" w:color="auto"/>
                    <w:right w:val="none" w:sz="0" w:space="0" w:color="auto"/>
                  </w:divBdr>
                  <w:divsChild>
                    <w:div w:id="6981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1919">
      <w:bodyDiv w:val="1"/>
      <w:marLeft w:val="0"/>
      <w:marRight w:val="0"/>
      <w:marTop w:val="0"/>
      <w:marBottom w:val="0"/>
      <w:divBdr>
        <w:top w:val="none" w:sz="0" w:space="0" w:color="auto"/>
        <w:left w:val="none" w:sz="0" w:space="0" w:color="auto"/>
        <w:bottom w:val="none" w:sz="0" w:space="0" w:color="auto"/>
        <w:right w:val="none" w:sz="0" w:space="0" w:color="auto"/>
      </w:divBdr>
      <w:divsChild>
        <w:div w:id="812917185">
          <w:marLeft w:val="0"/>
          <w:marRight w:val="0"/>
          <w:marTop w:val="0"/>
          <w:marBottom w:val="0"/>
          <w:divBdr>
            <w:top w:val="none" w:sz="0" w:space="0" w:color="auto"/>
            <w:left w:val="none" w:sz="0" w:space="0" w:color="auto"/>
            <w:bottom w:val="none" w:sz="0" w:space="0" w:color="auto"/>
            <w:right w:val="none" w:sz="0" w:space="0" w:color="auto"/>
          </w:divBdr>
          <w:divsChild>
            <w:div w:id="1034767533">
              <w:marLeft w:val="0"/>
              <w:marRight w:val="0"/>
              <w:marTop w:val="0"/>
              <w:marBottom w:val="0"/>
              <w:divBdr>
                <w:top w:val="none" w:sz="0" w:space="0" w:color="auto"/>
                <w:left w:val="none" w:sz="0" w:space="0" w:color="auto"/>
                <w:bottom w:val="none" w:sz="0" w:space="0" w:color="auto"/>
                <w:right w:val="none" w:sz="0" w:space="0" w:color="auto"/>
              </w:divBdr>
              <w:divsChild>
                <w:div w:id="281612758">
                  <w:marLeft w:val="0"/>
                  <w:marRight w:val="0"/>
                  <w:marTop w:val="0"/>
                  <w:marBottom w:val="0"/>
                  <w:divBdr>
                    <w:top w:val="none" w:sz="0" w:space="0" w:color="auto"/>
                    <w:left w:val="none" w:sz="0" w:space="0" w:color="auto"/>
                    <w:bottom w:val="none" w:sz="0" w:space="0" w:color="auto"/>
                    <w:right w:val="none" w:sz="0" w:space="0" w:color="auto"/>
                  </w:divBdr>
                  <w:divsChild>
                    <w:div w:id="57829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2358">
      <w:bodyDiv w:val="1"/>
      <w:marLeft w:val="0"/>
      <w:marRight w:val="0"/>
      <w:marTop w:val="0"/>
      <w:marBottom w:val="0"/>
      <w:divBdr>
        <w:top w:val="none" w:sz="0" w:space="0" w:color="auto"/>
        <w:left w:val="none" w:sz="0" w:space="0" w:color="auto"/>
        <w:bottom w:val="none" w:sz="0" w:space="0" w:color="auto"/>
        <w:right w:val="none" w:sz="0" w:space="0" w:color="auto"/>
      </w:divBdr>
      <w:divsChild>
        <w:div w:id="1369531863">
          <w:marLeft w:val="0"/>
          <w:marRight w:val="0"/>
          <w:marTop w:val="0"/>
          <w:marBottom w:val="0"/>
          <w:divBdr>
            <w:top w:val="none" w:sz="0" w:space="0" w:color="auto"/>
            <w:left w:val="none" w:sz="0" w:space="0" w:color="auto"/>
            <w:bottom w:val="none" w:sz="0" w:space="0" w:color="auto"/>
            <w:right w:val="none" w:sz="0" w:space="0" w:color="auto"/>
          </w:divBdr>
          <w:divsChild>
            <w:div w:id="1389379141">
              <w:marLeft w:val="0"/>
              <w:marRight w:val="0"/>
              <w:marTop w:val="0"/>
              <w:marBottom w:val="0"/>
              <w:divBdr>
                <w:top w:val="none" w:sz="0" w:space="0" w:color="auto"/>
                <w:left w:val="none" w:sz="0" w:space="0" w:color="auto"/>
                <w:bottom w:val="none" w:sz="0" w:space="0" w:color="auto"/>
                <w:right w:val="none" w:sz="0" w:space="0" w:color="auto"/>
              </w:divBdr>
            </w:div>
            <w:div w:id="64659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0009">
      <w:bodyDiv w:val="1"/>
      <w:marLeft w:val="0"/>
      <w:marRight w:val="0"/>
      <w:marTop w:val="0"/>
      <w:marBottom w:val="0"/>
      <w:divBdr>
        <w:top w:val="none" w:sz="0" w:space="0" w:color="auto"/>
        <w:left w:val="none" w:sz="0" w:space="0" w:color="auto"/>
        <w:bottom w:val="none" w:sz="0" w:space="0" w:color="auto"/>
        <w:right w:val="none" w:sz="0" w:space="0" w:color="auto"/>
      </w:divBdr>
      <w:divsChild>
        <w:div w:id="173540199">
          <w:marLeft w:val="0"/>
          <w:marRight w:val="0"/>
          <w:marTop w:val="0"/>
          <w:marBottom w:val="0"/>
          <w:divBdr>
            <w:top w:val="none" w:sz="0" w:space="0" w:color="auto"/>
            <w:left w:val="none" w:sz="0" w:space="0" w:color="auto"/>
            <w:bottom w:val="none" w:sz="0" w:space="0" w:color="auto"/>
            <w:right w:val="none" w:sz="0" w:space="0" w:color="auto"/>
          </w:divBdr>
          <w:divsChild>
            <w:div w:id="1734690925">
              <w:marLeft w:val="0"/>
              <w:marRight w:val="0"/>
              <w:marTop w:val="0"/>
              <w:marBottom w:val="0"/>
              <w:divBdr>
                <w:top w:val="none" w:sz="0" w:space="0" w:color="auto"/>
                <w:left w:val="none" w:sz="0" w:space="0" w:color="auto"/>
                <w:bottom w:val="none" w:sz="0" w:space="0" w:color="auto"/>
                <w:right w:val="none" w:sz="0" w:space="0" w:color="auto"/>
              </w:divBdr>
              <w:divsChild>
                <w:div w:id="1152521604">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49692048">
      <w:bodyDiv w:val="1"/>
      <w:marLeft w:val="0"/>
      <w:marRight w:val="0"/>
      <w:marTop w:val="0"/>
      <w:marBottom w:val="0"/>
      <w:divBdr>
        <w:top w:val="none" w:sz="0" w:space="0" w:color="auto"/>
        <w:left w:val="none" w:sz="0" w:space="0" w:color="auto"/>
        <w:bottom w:val="none" w:sz="0" w:space="0" w:color="auto"/>
        <w:right w:val="none" w:sz="0" w:space="0" w:color="auto"/>
      </w:divBdr>
      <w:divsChild>
        <w:div w:id="1784492042">
          <w:marLeft w:val="3000"/>
          <w:marRight w:val="0"/>
          <w:marTop w:val="1500"/>
          <w:marBottom w:val="0"/>
          <w:divBdr>
            <w:top w:val="single" w:sz="6" w:space="8" w:color="FFFFFF"/>
            <w:left w:val="single" w:sz="6" w:space="8" w:color="FFFFFF"/>
            <w:bottom w:val="single" w:sz="6" w:space="8" w:color="FFFFFF"/>
            <w:right w:val="single" w:sz="6" w:space="30" w:color="FFFFFF"/>
          </w:divBdr>
        </w:div>
      </w:divsChild>
    </w:div>
    <w:div w:id="90784464">
      <w:bodyDiv w:val="1"/>
      <w:marLeft w:val="0"/>
      <w:marRight w:val="0"/>
      <w:marTop w:val="0"/>
      <w:marBottom w:val="0"/>
      <w:divBdr>
        <w:top w:val="none" w:sz="0" w:space="0" w:color="auto"/>
        <w:left w:val="none" w:sz="0" w:space="0" w:color="auto"/>
        <w:bottom w:val="none" w:sz="0" w:space="0" w:color="auto"/>
        <w:right w:val="none" w:sz="0" w:space="0" w:color="auto"/>
      </w:divBdr>
    </w:div>
    <w:div w:id="102382207">
      <w:bodyDiv w:val="1"/>
      <w:marLeft w:val="0"/>
      <w:marRight w:val="0"/>
      <w:marTop w:val="0"/>
      <w:marBottom w:val="0"/>
      <w:divBdr>
        <w:top w:val="none" w:sz="0" w:space="0" w:color="auto"/>
        <w:left w:val="none" w:sz="0" w:space="0" w:color="auto"/>
        <w:bottom w:val="none" w:sz="0" w:space="0" w:color="auto"/>
        <w:right w:val="none" w:sz="0" w:space="0" w:color="auto"/>
      </w:divBdr>
      <w:divsChild>
        <w:div w:id="1533689614">
          <w:marLeft w:val="3000"/>
          <w:marRight w:val="0"/>
          <w:marTop w:val="1500"/>
          <w:marBottom w:val="0"/>
          <w:divBdr>
            <w:top w:val="single" w:sz="6" w:space="8" w:color="00BB00"/>
            <w:left w:val="single" w:sz="6" w:space="8" w:color="00BB00"/>
            <w:bottom w:val="single" w:sz="6" w:space="8" w:color="00BB00"/>
            <w:right w:val="single" w:sz="6" w:space="30" w:color="00BB00"/>
          </w:divBdr>
        </w:div>
      </w:divsChild>
    </w:div>
    <w:div w:id="125199602">
      <w:bodyDiv w:val="1"/>
      <w:marLeft w:val="0"/>
      <w:marRight w:val="0"/>
      <w:marTop w:val="0"/>
      <w:marBottom w:val="0"/>
      <w:divBdr>
        <w:top w:val="none" w:sz="0" w:space="0" w:color="auto"/>
        <w:left w:val="none" w:sz="0" w:space="0" w:color="auto"/>
        <w:bottom w:val="none" w:sz="0" w:space="0" w:color="auto"/>
        <w:right w:val="none" w:sz="0" w:space="0" w:color="auto"/>
      </w:divBdr>
    </w:div>
    <w:div w:id="140781275">
      <w:bodyDiv w:val="1"/>
      <w:marLeft w:val="0"/>
      <w:marRight w:val="0"/>
      <w:marTop w:val="100"/>
      <w:marBottom w:val="100"/>
      <w:divBdr>
        <w:top w:val="none" w:sz="0" w:space="0" w:color="auto"/>
        <w:left w:val="none" w:sz="0" w:space="0" w:color="auto"/>
        <w:bottom w:val="none" w:sz="0" w:space="0" w:color="auto"/>
        <w:right w:val="none" w:sz="0" w:space="0" w:color="auto"/>
      </w:divBdr>
      <w:divsChild>
        <w:div w:id="1487622445">
          <w:marLeft w:val="0"/>
          <w:marRight w:val="0"/>
          <w:marTop w:val="0"/>
          <w:marBottom w:val="0"/>
          <w:divBdr>
            <w:top w:val="none" w:sz="0" w:space="0" w:color="auto"/>
            <w:left w:val="none" w:sz="0" w:space="0" w:color="auto"/>
            <w:bottom w:val="none" w:sz="0" w:space="0" w:color="auto"/>
            <w:right w:val="none" w:sz="0" w:space="0" w:color="auto"/>
          </w:divBdr>
        </w:div>
      </w:divsChild>
    </w:div>
    <w:div w:id="142628542">
      <w:bodyDiv w:val="1"/>
      <w:marLeft w:val="0"/>
      <w:marRight w:val="0"/>
      <w:marTop w:val="0"/>
      <w:marBottom w:val="0"/>
      <w:divBdr>
        <w:top w:val="none" w:sz="0" w:space="0" w:color="auto"/>
        <w:left w:val="none" w:sz="0" w:space="0" w:color="auto"/>
        <w:bottom w:val="none" w:sz="0" w:space="0" w:color="auto"/>
        <w:right w:val="none" w:sz="0" w:space="0" w:color="auto"/>
      </w:divBdr>
      <w:divsChild>
        <w:div w:id="1954050053">
          <w:marLeft w:val="0"/>
          <w:marRight w:val="0"/>
          <w:marTop w:val="0"/>
          <w:marBottom w:val="0"/>
          <w:divBdr>
            <w:top w:val="none" w:sz="0" w:space="0" w:color="auto"/>
            <w:left w:val="none" w:sz="0" w:space="0" w:color="auto"/>
            <w:bottom w:val="none" w:sz="0" w:space="0" w:color="auto"/>
            <w:right w:val="none" w:sz="0" w:space="0" w:color="auto"/>
          </w:divBdr>
          <w:divsChild>
            <w:div w:id="343745431">
              <w:marLeft w:val="0"/>
              <w:marRight w:val="0"/>
              <w:marTop w:val="480"/>
              <w:marBottom w:val="0"/>
              <w:divBdr>
                <w:top w:val="none" w:sz="0" w:space="0" w:color="auto"/>
                <w:left w:val="none" w:sz="0" w:space="0" w:color="auto"/>
                <w:bottom w:val="none" w:sz="0" w:space="0" w:color="auto"/>
                <w:right w:val="none" w:sz="0" w:space="0" w:color="auto"/>
              </w:divBdr>
              <w:divsChild>
                <w:div w:id="74687901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65676484">
      <w:bodyDiv w:val="1"/>
      <w:marLeft w:val="0"/>
      <w:marRight w:val="0"/>
      <w:marTop w:val="0"/>
      <w:marBottom w:val="0"/>
      <w:divBdr>
        <w:top w:val="none" w:sz="0" w:space="0" w:color="auto"/>
        <w:left w:val="none" w:sz="0" w:space="0" w:color="auto"/>
        <w:bottom w:val="none" w:sz="0" w:space="0" w:color="auto"/>
        <w:right w:val="none" w:sz="0" w:space="0" w:color="auto"/>
      </w:divBdr>
    </w:div>
    <w:div w:id="246614698">
      <w:bodyDiv w:val="1"/>
      <w:marLeft w:val="0"/>
      <w:marRight w:val="0"/>
      <w:marTop w:val="0"/>
      <w:marBottom w:val="0"/>
      <w:divBdr>
        <w:top w:val="none" w:sz="0" w:space="0" w:color="auto"/>
        <w:left w:val="none" w:sz="0" w:space="0" w:color="auto"/>
        <w:bottom w:val="none" w:sz="0" w:space="0" w:color="auto"/>
        <w:right w:val="none" w:sz="0" w:space="0" w:color="auto"/>
      </w:divBdr>
    </w:div>
    <w:div w:id="302389497">
      <w:bodyDiv w:val="1"/>
      <w:marLeft w:val="0"/>
      <w:marRight w:val="0"/>
      <w:marTop w:val="0"/>
      <w:marBottom w:val="0"/>
      <w:divBdr>
        <w:top w:val="none" w:sz="0" w:space="0" w:color="auto"/>
        <w:left w:val="none" w:sz="0" w:space="0" w:color="auto"/>
        <w:bottom w:val="none" w:sz="0" w:space="0" w:color="auto"/>
        <w:right w:val="none" w:sz="0" w:space="0" w:color="auto"/>
      </w:divBdr>
      <w:divsChild>
        <w:div w:id="378822176">
          <w:marLeft w:val="150"/>
          <w:marRight w:val="150"/>
          <w:marTop w:val="900"/>
          <w:marBottom w:val="150"/>
          <w:divBdr>
            <w:top w:val="none" w:sz="0" w:space="0" w:color="auto"/>
            <w:left w:val="none" w:sz="0" w:space="0" w:color="auto"/>
            <w:bottom w:val="none" w:sz="0" w:space="0" w:color="auto"/>
            <w:right w:val="none" w:sz="0" w:space="0" w:color="auto"/>
          </w:divBdr>
        </w:div>
      </w:divsChild>
    </w:div>
    <w:div w:id="310719783">
      <w:bodyDiv w:val="1"/>
      <w:marLeft w:val="0"/>
      <w:marRight w:val="0"/>
      <w:marTop w:val="0"/>
      <w:marBottom w:val="0"/>
      <w:divBdr>
        <w:top w:val="none" w:sz="0" w:space="0" w:color="auto"/>
        <w:left w:val="none" w:sz="0" w:space="0" w:color="auto"/>
        <w:bottom w:val="none" w:sz="0" w:space="0" w:color="auto"/>
        <w:right w:val="none" w:sz="0" w:space="0" w:color="auto"/>
      </w:divBdr>
      <w:divsChild>
        <w:div w:id="1586256486">
          <w:marLeft w:val="0"/>
          <w:marRight w:val="0"/>
          <w:marTop w:val="100"/>
          <w:marBottom w:val="100"/>
          <w:divBdr>
            <w:top w:val="none" w:sz="0" w:space="0" w:color="auto"/>
            <w:left w:val="none" w:sz="0" w:space="0" w:color="auto"/>
            <w:bottom w:val="none" w:sz="0" w:space="0" w:color="auto"/>
            <w:right w:val="none" w:sz="0" w:space="0" w:color="auto"/>
          </w:divBdr>
          <w:divsChild>
            <w:div w:id="1928731114">
              <w:marLeft w:val="0"/>
              <w:marRight w:val="0"/>
              <w:marTop w:val="100"/>
              <w:marBottom w:val="100"/>
              <w:divBdr>
                <w:top w:val="none" w:sz="0" w:space="0" w:color="auto"/>
                <w:left w:val="none" w:sz="0" w:space="0" w:color="auto"/>
                <w:bottom w:val="none" w:sz="0" w:space="0" w:color="auto"/>
                <w:right w:val="none" w:sz="0" w:space="0" w:color="auto"/>
              </w:divBdr>
              <w:divsChild>
                <w:div w:id="554851160">
                  <w:marLeft w:val="0"/>
                  <w:marRight w:val="0"/>
                  <w:marTop w:val="0"/>
                  <w:marBottom w:val="0"/>
                  <w:divBdr>
                    <w:top w:val="none" w:sz="0" w:space="0" w:color="auto"/>
                    <w:left w:val="none" w:sz="0" w:space="0" w:color="auto"/>
                    <w:bottom w:val="none" w:sz="0" w:space="0" w:color="auto"/>
                    <w:right w:val="none" w:sz="0" w:space="0" w:color="auto"/>
                  </w:divBdr>
                  <w:divsChild>
                    <w:div w:id="112939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954826">
      <w:bodyDiv w:val="1"/>
      <w:marLeft w:val="0"/>
      <w:marRight w:val="0"/>
      <w:marTop w:val="0"/>
      <w:marBottom w:val="0"/>
      <w:divBdr>
        <w:top w:val="none" w:sz="0" w:space="0" w:color="auto"/>
        <w:left w:val="none" w:sz="0" w:space="0" w:color="auto"/>
        <w:bottom w:val="none" w:sz="0" w:space="0" w:color="auto"/>
        <w:right w:val="none" w:sz="0" w:space="0" w:color="auto"/>
      </w:divBdr>
      <w:divsChild>
        <w:div w:id="1195311138">
          <w:marLeft w:val="0"/>
          <w:marRight w:val="0"/>
          <w:marTop w:val="100"/>
          <w:marBottom w:val="100"/>
          <w:divBdr>
            <w:top w:val="none" w:sz="0" w:space="0" w:color="auto"/>
            <w:left w:val="none" w:sz="0" w:space="0" w:color="auto"/>
            <w:bottom w:val="none" w:sz="0" w:space="0" w:color="auto"/>
            <w:right w:val="none" w:sz="0" w:space="0" w:color="auto"/>
          </w:divBdr>
          <w:divsChild>
            <w:div w:id="1312637787">
              <w:marLeft w:val="0"/>
              <w:marRight w:val="0"/>
              <w:marTop w:val="100"/>
              <w:marBottom w:val="100"/>
              <w:divBdr>
                <w:top w:val="none" w:sz="0" w:space="0" w:color="auto"/>
                <w:left w:val="none" w:sz="0" w:space="0" w:color="auto"/>
                <w:bottom w:val="none" w:sz="0" w:space="0" w:color="auto"/>
                <w:right w:val="none" w:sz="0" w:space="0" w:color="auto"/>
              </w:divBdr>
              <w:divsChild>
                <w:div w:id="445000435">
                  <w:marLeft w:val="0"/>
                  <w:marRight w:val="0"/>
                  <w:marTop w:val="0"/>
                  <w:marBottom w:val="0"/>
                  <w:divBdr>
                    <w:top w:val="none" w:sz="0" w:space="0" w:color="auto"/>
                    <w:left w:val="none" w:sz="0" w:space="0" w:color="auto"/>
                    <w:bottom w:val="none" w:sz="0" w:space="0" w:color="auto"/>
                    <w:right w:val="none" w:sz="0" w:space="0" w:color="auto"/>
                  </w:divBdr>
                  <w:divsChild>
                    <w:div w:id="12651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307515">
      <w:bodyDiv w:val="1"/>
      <w:marLeft w:val="0"/>
      <w:marRight w:val="0"/>
      <w:marTop w:val="0"/>
      <w:marBottom w:val="0"/>
      <w:divBdr>
        <w:top w:val="none" w:sz="0" w:space="0" w:color="auto"/>
        <w:left w:val="none" w:sz="0" w:space="0" w:color="auto"/>
        <w:bottom w:val="none" w:sz="0" w:space="0" w:color="auto"/>
        <w:right w:val="none" w:sz="0" w:space="0" w:color="auto"/>
      </w:divBdr>
      <w:divsChild>
        <w:div w:id="1267925723">
          <w:marLeft w:val="0"/>
          <w:marRight w:val="0"/>
          <w:marTop w:val="0"/>
          <w:marBottom w:val="0"/>
          <w:divBdr>
            <w:top w:val="none" w:sz="0" w:space="0" w:color="auto"/>
            <w:left w:val="none" w:sz="0" w:space="0" w:color="auto"/>
            <w:bottom w:val="none" w:sz="0" w:space="0" w:color="auto"/>
            <w:right w:val="none" w:sz="0" w:space="0" w:color="auto"/>
          </w:divBdr>
          <w:divsChild>
            <w:div w:id="1800296150">
              <w:marLeft w:val="0"/>
              <w:marRight w:val="0"/>
              <w:marTop w:val="0"/>
              <w:marBottom w:val="0"/>
              <w:divBdr>
                <w:top w:val="none" w:sz="0" w:space="0" w:color="auto"/>
                <w:left w:val="none" w:sz="0" w:space="0" w:color="auto"/>
                <w:bottom w:val="none" w:sz="0" w:space="0" w:color="auto"/>
                <w:right w:val="none" w:sz="0" w:space="0" w:color="auto"/>
              </w:divBdr>
              <w:divsChild>
                <w:div w:id="145767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42517">
      <w:bodyDiv w:val="1"/>
      <w:marLeft w:val="0"/>
      <w:marRight w:val="0"/>
      <w:marTop w:val="0"/>
      <w:marBottom w:val="0"/>
      <w:divBdr>
        <w:top w:val="none" w:sz="0" w:space="0" w:color="auto"/>
        <w:left w:val="none" w:sz="0" w:space="0" w:color="auto"/>
        <w:bottom w:val="none" w:sz="0" w:space="0" w:color="auto"/>
        <w:right w:val="none" w:sz="0" w:space="0" w:color="auto"/>
      </w:divBdr>
    </w:div>
    <w:div w:id="362173658">
      <w:bodyDiv w:val="1"/>
      <w:marLeft w:val="0"/>
      <w:marRight w:val="0"/>
      <w:marTop w:val="0"/>
      <w:marBottom w:val="0"/>
      <w:divBdr>
        <w:top w:val="none" w:sz="0" w:space="0" w:color="auto"/>
        <w:left w:val="none" w:sz="0" w:space="0" w:color="auto"/>
        <w:bottom w:val="none" w:sz="0" w:space="0" w:color="auto"/>
        <w:right w:val="none" w:sz="0" w:space="0" w:color="auto"/>
      </w:divBdr>
    </w:div>
    <w:div w:id="364406244">
      <w:bodyDiv w:val="1"/>
      <w:marLeft w:val="0"/>
      <w:marRight w:val="0"/>
      <w:marTop w:val="0"/>
      <w:marBottom w:val="0"/>
      <w:divBdr>
        <w:top w:val="none" w:sz="0" w:space="0" w:color="auto"/>
        <w:left w:val="none" w:sz="0" w:space="0" w:color="auto"/>
        <w:bottom w:val="none" w:sz="0" w:space="0" w:color="auto"/>
        <w:right w:val="none" w:sz="0" w:space="0" w:color="auto"/>
      </w:divBdr>
    </w:div>
    <w:div w:id="392311640">
      <w:bodyDiv w:val="1"/>
      <w:marLeft w:val="0"/>
      <w:marRight w:val="0"/>
      <w:marTop w:val="0"/>
      <w:marBottom w:val="0"/>
      <w:divBdr>
        <w:top w:val="none" w:sz="0" w:space="0" w:color="auto"/>
        <w:left w:val="none" w:sz="0" w:space="0" w:color="auto"/>
        <w:bottom w:val="none" w:sz="0" w:space="0" w:color="auto"/>
        <w:right w:val="none" w:sz="0" w:space="0" w:color="auto"/>
      </w:divBdr>
    </w:div>
    <w:div w:id="427778202">
      <w:bodyDiv w:val="1"/>
      <w:marLeft w:val="0"/>
      <w:marRight w:val="0"/>
      <w:marTop w:val="0"/>
      <w:marBottom w:val="0"/>
      <w:divBdr>
        <w:top w:val="none" w:sz="0" w:space="0" w:color="auto"/>
        <w:left w:val="none" w:sz="0" w:space="0" w:color="auto"/>
        <w:bottom w:val="none" w:sz="0" w:space="0" w:color="auto"/>
        <w:right w:val="none" w:sz="0" w:space="0" w:color="auto"/>
      </w:divBdr>
    </w:div>
    <w:div w:id="477770385">
      <w:bodyDiv w:val="1"/>
      <w:marLeft w:val="0"/>
      <w:marRight w:val="0"/>
      <w:marTop w:val="75"/>
      <w:marBottom w:val="0"/>
      <w:divBdr>
        <w:top w:val="none" w:sz="0" w:space="0" w:color="auto"/>
        <w:left w:val="none" w:sz="0" w:space="0" w:color="auto"/>
        <w:bottom w:val="none" w:sz="0" w:space="0" w:color="auto"/>
        <w:right w:val="none" w:sz="0" w:space="0" w:color="auto"/>
      </w:divBdr>
      <w:divsChild>
        <w:div w:id="2043627349">
          <w:marLeft w:val="-4875"/>
          <w:marRight w:val="0"/>
          <w:marTop w:val="0"/>
          <w:marBottom w:val="0"/>
          <w:divBdr>
            <w:top w:val="single" w:sz="6" w:space="0" w:color="000000"/>
            <w:left w:val="single" w:sz="6" w:space="0" w:color="000000"/>
            <w:bottom w:val="single" w:sz="6" w:space="0" w:color="000000"/>
            <w:right w:val="single" w:sz="6" w:space="0" w:color="000000"/>
          </w:divBdr>
          <w:divsChild>
            <w:div w:id="84881061">
              <w:marLeft w:val="0"/>
              <w:marRight w:val="0"/>
              <w:marTop w:val="0"/>
              <w:marBottom w:val="0"/>
              <w:divBdr>
                <w:top w:val="none" w:sz="0" w:space="0" w:color="auto"/>
                <w:left w:val="none" w:sz="0" w:space="0" w:color="auto"/>
                <w:bottom w:val="none" w:sz="0" w:space="0" w:color="auto"/>
                <w:right w:val="none" w:sz="0" w:space="0" w:color="auto"/>
              </w:divBdr>
              <w:divsChild>
                <w:div w:id="5825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32267">
      <w:bodyDiv w:val="1"/>
      <w:marLeft w:val="0"/>
      <w:marRight w:val="0"/>
      <w:marTop w:val="0"/>
      <w:marBottom w:val="0"/>
      <w:divBdr>
        <w:top w:val="none" w:sz="0" w:space="0" w:color="auto"/>
        <w:left w:val="none" w:sz="0" w:space="0" w:color="auto"/>
        <w:bottom w:val="none" w:sz="0" w:space="0" w:color="auto"/>
        <w:right w:val="none" w:sz="0" w:space="0" w:color="auto"/>
      </w:divBdr>
      <w:divsChild>
        <w:div w:id="843252640">
          <w:marLeft w:val="0"/>
          <w:marRight w:val="0"/>
          <w:marTop w:val="0"/>
          <w:marBottom w:val="0"/>
          <w:divBdr>
            <w:top w:val="none" w:sz="0" w:space="0" w:color="auto"/>
            <w:left w:val="none" w:sz="0" w:space="0" w:color="auto"/>
            <w:bottom w:val="none" w:sz="0" w:space="0" w:color="auto"/>
            <w:right w:val="none" w:sz="0" w:space="0" w:color="auto"/>
          </w:divBdr>
          <w:divsChild>
            <w:div w:id="1723676303">
              <w:marLeft w:val="0"/>
              <w:marRight w:val="0"/>
              <w:marTop w:val="0"/>
              <w:marBottom w:val="0"/>
              <w:divBdr>
                <w:top w:val="none" w:sz="0" w:space="0" w:color="auto"/>
                <w:left w:val="none" w:sz="0" w:space="0" w:color="auto"/>
                <w:bottom w:val="none" w:sz="0" w:space="0" w:color="auto"/>
                <w:right w:val="none" w:sz="0" w:space="0" w:color="auto"/>
              </w:divBdr>
              <w:divsChild>
                <w:div w:id="2117560063">
                  <w:marLeft w:val="0"/>
                  <w:marRight w:val="0"/>
                  <w:marTop w:val="0"/>
                  <w:marBottom w:val="0"/>
                  <w:divBdr>
                    <w:top w:val="none" w:sz="0" w:space="0" w:color="auto"/>
                    <w:left w:val="none" w:sz="0" w:space="0" w:color="auto"/>
                    <w:bottom w:val="none" w:sz="0" w:space="0" w:color="auto"/>
                    <w:right w:val="none" w:sz="0" w:space="0" w:color="auto"/>
                  </w:divBdr>
                  <w:divsChild>
                    <w:div w:id="1596552560">
                      <w:marLeft w:val="0"/>
                      <w:marRight w:val="0"/>
                      <w:marTop w:val="0"/>
                      <w:marBottom w:val="0"/>
                      <w:divBdr>
                        <w:top w:val="none" w:sz="0" w:space="0" w:color="auto"/>
                        <w:left w:val="none" w:sz="0" w:space="0" w:color="auto"/>
                        <w:bottom w:val="none" w:sz="0" w:space="0" w:color="auto"/>
                        <w:right w:val="none" w:sz="0" w:space="0" w:color="auto"/>
                      </w:divBdr>
                      <w:divsChild>
                        <w:div w:id="183221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7035476">
      <w:bodyDiv w:val="1"/>
      <w:marLeft w:val="0"/>
      <w:marRight w:val="0"/>
      <w:marTop w:val="0"/>
      <w:marBottom w:val="0"/>
      <w:divBdr>
        <w:top w:val="none" w:sz="0" w:space="0" w:color="auto"/>
        <w:left w:val="none" w:sz="0" w:space="0" w:color="auto"/>
        <w:bottom w:val="none" w:sz="0" w:space="0" w:color="auto"/>
        <w:right w:val="none" w:sz="0" w:space="0" w:color="auto"/>
      </w:divBdr>
      <w:divsChild>
        <w:div w:id="799689534">
          <w:marLeft w:val="0"/>
          <w:marRight w:val="0"/>
          <w:marTop w:val="0"/>
          <w:marBottom w:val="0"/>
          <w:divBdr>
            <w:top w:val="none" w:sz="0" w:space="0" w:color="auto"/>
            <w:left w:val="none" w:sz="0" w:space="0" w:color="auto"/>
            <w:bottom w:val="none" w:sz="0" w:space="0" w:color="auto"/>
            <w:right w:val="none" w:sz="0" w:space="0" w:color="auto"/>
          </w:divBdr>
          <w:divsChild>
            <w:div w:id="2026327617">
              <w:marLeft w:val="0"/>
              <w:marRight w:val="0"/>
              <w:marTop w:val="0"/>
              <w:marBottom w:val="0"/>
              <w:divBdr>
                <w:top w:val="none" w:sz="0" w:space="0" w:color="auto"/>
                <w:left w:val="none" w:sz="0" w:space="0" w:color="auto"/>
                <w:bottom w:val="none" w:sz="0" w:space="0" w:color="auto"/>
                <w:right w:val="none" w:sz="0" w:space="0" w:color="auto"/>
              </w:divBdr>
            </w:div>
            <w:div w:id="649360983">
              <w:marLeft w:val="0"/>
              <w:marRight w:val="0"/>
              <w:marTop w:val="0"/>
              <w:marBottom w:val="0"/>
              <w:divBdr>
                <w:top w:val="none" w:sz="0" w:space="0" w:color="auto"/>
                <w:left w:val="none" w:sz="0" w:space="0" w:color="auto"/>
                <w:bottom w:val="none" w:sz="0" w:space="0" w:color="auto"/>
                <w:right w:val="none" w:sz="0" w:space="0" w:color="auto"/>
              </w:divBdr>
            </w:div>
            <w:div w:id="74209456">
              <w:marLeft w:val="0"/>
              <w:marRight w:val="0"/>
              <w:marTop w:val="0"/>
              <w:marBottom w:val="0"/>
              <w:divBdr>
                <w:top w:val="none" w:sz="0" w:space="0" w:color="auto"/>
                <w:left w:val="none" w:sz="0" w:space="0" w:color="auto"/>
                <w:bottom w:val="none" w:sz="0" w:space="0" w:color="auto"/>
                <w:right w:val="none" w:sz="0" w:space="0" w:color="auto"/>
              </w:divBdr>
            </w:div>
            <w:div w:id="963346374">
              <w:marLeft w:val="0"/>
              <w:marRight w:val="0"/>
              <w:marTop w:val="0"/>
              <w:marBottom w:val="0"/>
              <w:divBdr>
                <w:top w:val="none" w:sz="0" w:space="0" w:color="auto"/>
                <w:left w:val="none" w:sz="0" w:space="0" w:color="auto"/>
                <w:bottom w:val="none" w:sz="0" w:space="0" w:color="auto"/>
                <w:right w:val="none" w:sz="0" w:space="0" w:color="auto"/>
              </w:divBdr>
              <w:divsChild>
                <w:div w:id="1784643546">
                  <w:marLeft w:val="0"/>
                  <w:marRight w:val="0"/>
                  <w:marTop w:val="0"/>
                  <w:marBottom w:val="0"/>
                  <w:divBdr>
                    <w:top w:val="none" w:sz="0" w:space="0" w:color="auto"/>
                    <w:left w:val="none" w:sz="0" w:space="0" w:color="auto"/>
                    <w:bottom w:val="none" w:sz="0" w:space="0" w:color="auto"/>
                    <w:right w:val="none" w:sz="0" w:space="0" w:color="auto"/>
                  </w:divBdr>
                </w:div>
                <w:div w:id="1804881962">
                  <w:marLeft w:val="0"/>
                  <w:marRight w:val="0"/>
                  <w:marTop w:val="0"/>
                  <w:marBottom w:val="0"/>
                  <w:divBdr>
                    <w:top w:val="none" w:sz="0" w:space="0" w:color="auto"/>
                    <w:left w:val="none" w:sz="0" w:space="0" w:color="auto"/>
                    <w:bottom w:val="none" w:sz="0" w:space="0" w:color="auto"/>
                    <w:right w:val="none" w:sz="0" w:space="0" w:color="auto"/>
                  </w:divBdr>
                </w:div>
                <w:div w:id="1826125825">
                  <w:marLeft w:val="0"/>
                  <w:marRight w:val="0"/>
                  <w:marTop w:val="0"/>
                  <w:marBottom w:val="0"/>
                  <w:divBdr>
                    <w:top w:val="none" w:sz="0" w:space="0" w:color="auto"/>
                    <w:left w:val="none" w:sz="0" w:space="0" w:color="auto"/>
                    <w:bottom w:val="none" w:sz="0" w:space="0" w:color="auto"/>
                    <w:right w:val="none" w:sz="0" w:space="0" w:color="auto"/>
                  </w:divBdr>
                </w:div>
                <w:div w:id="1955866949">
                  <w:marLeft w:val="0"/>
                  <w:marRight w:val="0"/>
                  <w:marTop w:val="0"/>
                  <w:marBottom w:val="0"/>
                  <w:divBdr>
                    <w:top w:val="none" w:sz="0" w:space="0" w:color="auto"/>
                    <w:left w:val="none" w:sz="0" w:space="0" w:color="auto"/>
                    <w:bottom w:val="none" w:sz="0" w:space="0" w:color="auto"/>
                    <w:right w:val="none" w:sz="0" w:space="0" w:color="auto"/>
                  </w:divBdr>
                </w:div>
                <w:div w:id="1346907025">
                  <w:marLeft w:val="0"/>
                  <w:marRight w:val="0"/>
                  <w:marTop w:val="0"/>
                  <w:marBottom w:val="0"/>
                  <w:divBdr>
                    <w:top w:val="none" w:sz="0" w:space="0" w:color="auto"/>
                    <w:left w:val="none" w:sz="0" w:space="0" w:color="auto"/>
                    <w:bottom w:val="none" w:sz="0" w:space="0" w:color="auto"/>
                    <w:right w:val="none" w:sz="0" w:space="0" w:color="auto"/>
                  </w:divBdr>
                </w:div>
                <w:div w:id="2060590943">
                  <w:marLeft w:val="0"/>
                  <w:marRight w:val="0"/>
                  <w:marTop w:val="0"/>
                  <w:marBottom w:val="0"/>
                  <w:divBdr>
                    <w:top w:val="none" w:sz="0" w:space="0" w:color="auto"/>
                    <w:left w:val="none" w:sz="0" w:space="0" w:color="auto"/>
                    <w:bottom w:val="none" w:sz="0" w:space="0" w:color="auto"/>
                    <w:right w:val="none" w:sz="0" w:space="0" w:color="auto"/>
                  </w:divBdr>
                </w:div>
                <w:div w:id="252129893">
                  <w:marLeft w:val="0"/>
                  <w:marRight w:val="0"/>
                  <w:marTop w:val="0"/>
                  <w:marBottom w:val="0"/>
                  <w:divBdr>
                    <w:top w:val="none" w:sz="0" w:space="0" w:color="auto"/>
                    <w:left w:val="none" w:sz="0" w:space="0" w:color="auto"/>
                    <w:bottom w:val="none" w:sz="0" w:space="0" w:color="auto"/>
                    <w:right w:val="none" w:sz="0" w:space="0" w:color="auto"/>
                  </w:divBdr>
                </w:div>
                <w:div w:id="1358384240">
                  <w:marLeft w:val="0"/>
                  <w:marRight w:val="0"/>
                  <w:marTop w:val="0"/>
                  <w:marBottom w:val="0"/>
                  <w:divBdr>
                    <w:top w:val="none" w:sz="0" w:space="0" w:color="auto"/>
                    <w:left w:val="none" w:sz="0" w:space="0" w:color="auto"/>
                    <w:bottom w:val="none" w:sz="0" w:space="0" w:color="auto"/>
                    <w:right w:val="none" w:sz="0" w:space="0" w:color="auto"/>
                  </w:divBdr>
                </w:div>
                <w:div w:id="193350048">
                  <w:marLeft w:val="0"/>
                  <w:marRight w:val="0"/>
                  <w:marTop w:val="0"/>
                  <w:marBottom w:val="0"/>
                  <w:divBdr>
                    <w:top w:val="none" w:sz="0" w:space="0" w:color="auto"/>
                    <w:left w:val="none" w:sz="0" w:space="0" w:color="auto"/>
                    <w:bottom w:val="none" w:sz="0" w:space="0" w:color="auto"/>
                    <w:right w:val="none" w:sz="0" w:space="0" w:color="auto"/>
                  </w:divBdr>
                </w:div>
                <w:div w:id="809135298">
                  <w:marLeft w:val="0"/>
                  <w:marRight w:val="0"/>
                  <w:marTop w:val="0"/>
                  <w:marBottom w:val="0"/>
                  <w:divBdr>
                    <w:top w:val="none" w:sz="0" w:space="0" w:color="auto"/>
                    <w:left w:val="none" w:sz="0" w:space="0" w:color="auto"/>
                    <w:bottom w:val="none" w:sz="0" w:space="0" w:color="auto"/>
                    <w:right w:val="none" w:sz="0" w:space="0" w:color="auto"/>
                  </w:divBdr>
                </w:div>
                <w:div w:id="2047828300">
                  <w:marLeft w:val="0"/>
                  <w:marRight w:val="0"/>
                  <w:marTop w:val="0"/>
                  <w:marBottom w:val="0"/>
                  <w:divBdr>
                    <w:top w:val="none" w:sz="0" w:space="0" w:color="auto"/>
                    <w:left w:val="none" w:sz="0" w:space="0" w:color="auto"/>
                    <w:bottom w:val="none" w:sz="0" w:space="0" w:color="auto"/>
                    <w:right w:val="none" w:sz="0" w:space="0" w:color="auto"/>
                  </w:divBdr>
                </w:div>
                <w:div w:id="888687153">
                  <w:marLeft w:val="0"/>
                  <w:marRight w:val="0"/>
                  <w:marTop w:val="0"/>
                  <w:marBottom w:val="0"/>
                  <w:divBdr>
                    <w:top w:val="none" w:sz="0" w:space="0" w:color="auto"/>
                    <w:left w:val="none" w:sz="0" w:space="0" w:color="auto"/>
                    <w:bottom w:val="none" w:sz="0" w:space="0" w:color="auto"/>
                    <w:right w:val="none" w:sz="0" w:space="0" w:color="auto"/>
                  </w:divBdr>
                </w:div>
                <w:div w:id="1266571303">
                  <w:marLeft w:val="0"/>
                  <w:marRight w:val="0"/>
                  <w:marTop w:val="0"/>
                  <w:marBottom w:val="0"/>
                  <w:divBdr>
                    <w:top w:val="none" w:sz="0" w:space="0" w:color="auto"/>
                    <w:left w:val="none" w:sz="0" w:space="0" w:color="auto"/>
                    <w:bottom w:val="none" w:sz="0" w:space="0" w:color="auto"/>
                    <w:right w:val="none" w:sz="0" w:space="0" w:color="auto"/>
                  </w:divBdr>
                </w:div>
                <w:div w:id="20203018">
                  <w:marLeft w:val="0"/>
                  <w:marRight w:val="0"/>
                  <w:marTop w:val="0"/>
                  <w:marBottom w:val="0"/>
                  <w:divBdr>
                    <w:top w:val="none" w:sz="0" w:space="0" w:color="auto"/>
                    <w:left w:val="none" w:sz="0" w:space="0" w:color="auto"/>
                    <w:bottom w:val="none" w:sz="0" w:space="0" w:color="auto"/>
                    <w:right w:val="none" w:sz="0" w:space="0" w:color="auto"/>
                  </w:divBdr>
                </w:div>
                <w:div w:id="191890752">
                  <w:marLeft w:val="0"/>
                  <w:marRight w:val="0"/>
                  <w:marTop w:val="0"/>
                  <w:marBottom w:val="0"/>
                  <w:divBdr>
                    <w:top w:val="none" w:sz="0" w:space="0" w:color="auto"/>
                    <w:left w:val="none" w:sz="0" w:space="0" w:color="auto"/>
                    <w:bottom w:val="none" w:sz="0" w:space="0" w:color="auto"/>
                    <w:right w:val="none" w:sz="0" w:space="0" w:color="auto"/>
                  </w:divBdr>
                </w:div>
                <w:div w:id="1899239840">
                  <w:marLeft w:val="0"/>
                  <w:marRight w:val="0"/>
                  <w:marTop w:val="0"/>
                  <w:marBottom w:val="0"/>
                  <w:divBdr>
                    <w:top w:val="none" w:sz="0" w:space="0" w:color="auto"/>
                    <w:left w:val="none" w:sz="0" w:space="0" w:color="auto"/>
                    <w:bottom w:val="none" w:sz="0" w:space="0" w:color="auto"/>
                    <w:right w:val="none" w:sz="0" w:space="0" w:color="auto"/>
                  </w:divBdr>
                </w:div>
                <w:div w:id="568423530">
                  <w:marLeft w:val="0"/>
                  <w:marRight w:val="0"/>
                  <w:marTop w:val="0"/>
                  <w:marBottom w:val="0"/>
                  <w:divBdr>
                    <w:top w:val="none" w:sz="0" w:space="0" w:color="auto"/>
                    <w:left w:val="none" w:sz="0" w:space="0" w:color="auto"/>
                    <w:bottom w:val="none" w:sz="0" w:space="0" w:color="auto"/>
                    <w:right w:val="none" w:sz="0" w:space="0" w:color="auto"/>
                  </w:divBdr>
                </w:div>
                <w:div w:id="549608099">
                  <w:marLeft w:val="0"/>
                  <w:marRight w:val="0"/>
                  <w:marTop w:val="0"/>
                  <w:marBottom w:val="0"/>
                  <w:divBdr>
                    <w:top w:val="none" w:sz="0" w:space="0" w:color="auto"/>
                    <w:left w:val="none" w:sz="0" w:space="0" w:color="auto"/>
                    <w:bottom w:val="none" w:sz="0" w:space="0" w:color="auto"/>
                    <w:right w:val="none" w:sz="0" w:space="0" w:color="auto"/>
                  </w:divBdr>
                </w:div>
                <w:div w:id="1365136193">
                  <w:marLeft w:val="0"/>
                  <w:marRight w:val="0"/>
                  <w:marTop w:val="0"/>
                  <w:marBottom w:val="0"/>
                  <w:divBdr>
                    <w:top w:val="none" w:sz="0" w:space="0" w:color="auto"/>
                    <w:left w:val="none" w:sz="0" w:space="0" w:color="auto"/>
                    <w:bottom w:val="none" w:sz="0" w:space="0" w:color="auto"/>
                    <w:right w:val="none" w:sz="0" w:space="0" w:color="auto"/>
                  </w:divBdr>
                </w:div>
                <w:div w:id="357698654">
                  <w:marLeft w:val="0"/>
                  <w:marRight w:val="0"/>
                  <w:marTop w:val="0"/>
                  <w:marBottom w:val="0"/>
                  <w:divBdr>
                    <w:top w:val="none" w:sz="0" w:space="0" w:color="auto"/>
                    <w:left w:val="none" w:sz="0" w:space="0" w:color="auto"/>
                    <w:bottom w:val="none" w:sz="0" w:space="0" w:color="auto"/>
                    <w:right w:val="none" w:sz="0" w:space="0" w:color="auto"/>
                  </w:divBdr>
                </w:div>
                <w:div w:id="238289621">
                  <w:marLeft w:val="0"/>
                  <w:marRight w:val="0"/>
                  <w:marTop w:val="0"/>
                  <w:marBottom w:val="0"/>
                  <w:divBdr>
                    <w:top w:val="none" w:sz="0" w:space="0" w:color="auto"/>
                    <w:left w:val="none" w:sz="0" w:space="0" w:color="auto"/>
                    <w:bottom w:val="none" w:sz="0" w:space="0" w:color="auto"/>
                    <w:right w:val="none" w:sz="0" w:space="0" w:color="auto"/>
                  </w:divBdr>
                </w:div>
                <w:div w:id="499857087">
                  <w:marLeft w:val="0"/>
                  <w:marRight w:val="0"/>
                  <w:marTop w:val="0"/>
                  <w:marBottom w:val="0"/>
                  <w:divBdr>
                    <w:top w:val="none" w:sz="0" w:space="0" w:color="auto"/>
                    <w:left w:val="none" w:sz="0" w:space="0" w:color="auto"/>
                    <w:bottom w:val="none" w:sz="0" w:space="0" w:color="auto"/>
                    <w:right w:val="none" w:sz="0" w:space="0" w:color="auto"/>
                  </w:divBdr>
                </w:div>
                <w:div w:id="1732075375">
                  <w:marLeft w:val="0"/>
                  <w:marRight w:val="0"/>
                  <w:marTop w:val="0"/>
                  <w:marBottom w:val="0"/>
                  <w:divBdr>
                    <w:top w:val="none" w:sz="0" w:space="0" w:color="auto"/>
                    <w:left w:val="none" w:sz="0" w:space="0" w:color="auto"/>
                    <w:bottom w:val="none" w:sz="0" w:space="0" w:color="auto"/>
                    <w:right w:val="none" w:sz="0" w:space="0" w:color="auto"/>
                  </w:divBdr>
                </w:div>
                <w:div w:id="1029841192">
                  <w:marLeft w:val="0"/>
                  <w:marRight w:val="0"/>
                  <w:marTop w:val="0"/>
                  <w:marBottom w:val="0"/>
                  <w:divBdr>
                    <w:top w:val="none" w:sz="0" w:space="0" w:color="auto"/>
                    <w:left w:val="none" w:sz="0" w:space="0" w:color="auto"/>
                    <w:bottom w:val="none" w:sz="0" w:space="0" w:color="auto"/>
                    <w:right w:val="none" w:sz="0" w:space="0" w:color="auto"/>
                  </w:divBdr>
                </w:div>
                <w:div w:id="332533053">
                  <w:marLeft w:val="0"/>
                  <w:marRight w:val="0"/>
                  <w:marTop w:val="0"/>
                  <w:marBottom w:val="0"/>
                  <w:divBdr>
                    <w:top w:val="none" w:sz="0" w:space="0" w:color="auto"/>
                    <w:left w:val="none" w:sz="0" w:space="0" w:color="auto"/>
                    <w:bottom w:val="none" w:sz="0" w:space="0" w:color="auto"/>
                    <w:right w:val="none" w:sz="0" w:space="0" w:color="auto"/>
                  </w:divBdr>
                </w:div>
                <w:div w:id="2043288201">
                  <w:marLeft w:val="0"/>
                  <w:marRight w:val="0"/>
                  <w:marTop w:val="0"/>
                  <w:marBottom w:val="0"/>
                  <w:divBdr>
                    <w:top w:val="none" w:sz="0" w:space="0" w:color="auto"/>
                    <w:left w:val="none" w:sz="0" w:space="0" w:color="auto"/>
                    <w:bottom w:val="none" w:sz="0" w:space="0" w:color="auto"/>
                    <w:right w:val="none" w:sz="0" w:space="0" w:color="auto"/>
                  </w:divBdr>
                </w:div>
                <w:div w:id="318340534">
                  <w:marLeft w:val="0"/>
                  <w:marRight w:val="0"/>
                  <w:marTop w:val="0"/>
                  <w:marBottom w:val="0"/>
                  <w:divBdr>
                    <w:top w:val="none" w:sz="0" w:space="0" w:color="auto"/>
                    <w:left w:val="none" w:sz="0" w:space="0" w:color="auto"/>
                    <w:bottom w:val="none" w:sz="0" w:space="0" w:color="auto"/>
                    <w:right w:val="none" w:sz="0" w:space="0" w:color="auto"/>
                  </w:divBdr>
                </w:div>
                <w:div w:id="1334140711">
                  <w:marLeft w:val="0"/>
                  <w:marRight w:val="0"/>
                  <w:marTop w:val="0"/>
                  <w:marBottom w:val="0"/>
                  <w:divBdr>
                    <w:top w:val="none" w:sz="0" w:space="0" w:color="auto"/>
                    <w:left w:val="none" w:sz="0" w:space="0" w:color="auto"/>
                    <w:bottom w:val="none" w:sz="0" w:space="0" w:color="auto"/>
                    <w:right w:val="none" w:sz="0" w:space="0" w:color="auto"/>
                  </w:divBdr>
                </w:div>
                <w:div w:id="2764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412218">
      <w:bodyDiv w:val="1"/>
      <w:marLeft w:val="0"/>
      <w:marRight w:val="0"/>
      <w:marTop w:val="0"/>
      <w:marBottom w:val="0"/>
      <w:divBdr>
        <w:top w:val="none" w:sz="0" w:space="0" w:color="auto"/>
        <w:left w:val="none" w:sz="0" w:space="0" w:color="auto"/>
        <w:bottom w:val="none" w:sz="0" w:space="0" w:color="auto"/>
        <w:right w:val="none" w:sz="0" w:space="0" w:color="auto"/>
      </w:divBdr>
      <w:divsChild>
        <w:div w:id="1535119615">
          <w:marLeft w:val="0"/>
          <w:marRight w:val="0"/>
          <w:marTop w:val="0"/>
          <w:marBottom w:val="0"/>
          <w:divBdr>
            <w:top w:val="none" w:sz="0" w:space="0" w:color="auto"/>
            <w:left w:val="none" w:sz="0" w:space="0" w:color="auto"/>
            <w:bottom w:val="none" w:sz="0" w:space="0" w:color="auto"/>
            <w:right w:val="none" w:sz="0" w:space="0" w:color="auto"/>
          </w:divBdr>
          <w:divsChild>
            <w:div w:id="1851986420">
              <w:marLeft w:val="0"/>
              <w:marRight w:val="0"/>
              <w:marTop w:val="0"/>
              <w:marBottom w:val="0"/>
              <w:divBdr>
                <w:top w:val="none" w:sz="0" w:space="0" w:color="auto"/>
                <w:left w:val="none" w:sz="0" w:space="0" w:color="auto"/>
                <w:bottom w:val="none" w:sz="0" w:space="0" w:color="auto"/>
                <w:right w:val="none" w:sz="0" w:space="0" w:color="auto"/>
              </w:divBdr>
              <w:divsChild>
                <w:div w:id="980111775">
                  <w:marLeft w:val="0"/>
                  <w:marRight w:val="0"/>
                  <w:marTop w:val="0"/>
                  <w:marBottom w:val="0"/>
                  <w:divBdr>
                    <w:top w:val="none" w:sz="0" w:space="0" w:color="auto"/>
                    <w:left w:val="none" w:sz="0" w:space="0" w:color="auto"/>
                    <w:bottom w:val="none" w:sz="0" w:space="0" w:color="auto"/>
                    <w:right w:val="none" w:sz="0" w:space="0" w:color="auto"/>
                  </w:divBdr>
                  <w:divsChild>
                    <w:div w:id="1380129402">
                      <w:marLeft w:val="0"/>
                      <w:marRight w:val="0"/>
                      <w:marTop w:val="0"/>
                      <w:marBottom w:val="0"/>
                      <w:divBdr>
                        <w:top w:val="none" w:sz="0" w:space="0" w:color="auto"/>
                        <w:left w:val="none" w:sz="0" w:space="0" w:color="auto"/>
                        <w:bottom w:val="none" w:sz="0" w:space="0" w:color="auto"/>
                        <w:right w:val="none" w:sz="0" w:space="0" w:color="auto"/>
                      </w:divBdr>
                      <w:divsChild>
                        <w:div w:id="1085607739">
                          <w:marLeft w:val="0"/>
                          <w:marRight w:val="0"/>
                          <w:marTop w:val="0"/>
                          <w:marBottom w:val="0"/>
                          <w:divBdr>
                            <w:top w:val="none" w:sz="0" w:space="0" w:color="auto"/>
                            <w:left w:val="none" w:sz="0" w:space="0" w:color="auto"/>
                            <w:bottom w:val="none" w:sz="0" w:space="0" w:color="auto"/>
                            <w:right w:val="none" w:sz="0" w:space="0" w:color="auto"/>
                          </w:divBdr>
                          <w:divsChild>
                            <w:div w:id="39789318">
                              <w:marLeft w:val="0"/>
                              <w:marRight w:val="0"/>
                              <w:marTop w:val="0"/>
                              <w:marBottom w:val="0"/>
                              <w:divBdr>
                                <w:top w:val="none" w:sz="0" w:space="0" w:color="auto"/>
                                <w:left w:val="none" w:sz="0" w:space="0" w:color="auto"/>
                                <w:bottom w:val="none" w:sz="0" w:space="0" w:color="auto"/>
                                <w:right w:val="none" w:sz="0" w:space="0" w:color="auto"/>
                              </w:divBdr>
                              <w:divsChild>
                                <w:div w:id="1999339345">
                                  <w:marLeft w:val="0"/>
                                  <w:marRight w:val="0"/>
                                  <w:marTop w:val="0"/>
                                  <w:marBottom w:val="0"/>
                                  <w:divBdr>
                                    <w:top w:val="none" w:sz="0" w:space="0" w:color="auto"/>
                                    <w:left w:val="none" w:sz="0" w:space="0" w:color="auto"/>
                                    <w:bottom w:val="none" w:sz="0" w:space="0" w:color="auto"/>
                                    <w:right w:val="none" w:sz="0" w:space="0" w:color="auto"/>
                                  </w:divBdr>
                                  <w:divsChild>
                                    <w:div w:id="1595165804">
                                      <w:marLeft w:val="0"/>
                                      <w:marRight w:val="0"/>
                                      <w:marTop w:val="0"/>
                                      <w:marBottom w:val="0"/>
                                      <w:divBdr>
                                        <w:top w:val="none" w:sz="0" w:space="0" w:color="auto"/>
                                        <w:left w:val="none" w:sz="0" w:space="0" w:color="auto"/>
                                        <w:bottom w:val="none" w:sz="0" w:space="0" w:color="auto"/>
                                        <w:right w:val="none" w:sz="0" w:space="0" w:color="auto"/>
                                      </w:divBdr>
                                      <w:divsChild>
                                        <w:div w:id="445388080">
                                          <w:marLeft w:val="0"/>
                                          <w:marRight w:val="0"/>
                                          <w:marTop w:val="0"/>
                                          <w:marBottom w:val="0"/>
                                          <w:divBdr>
                                            <w:top w:val="none" w:sz="0" w:space="0" w:color="auto"/>
                                            <w:left w:val="none" w:sz="0" w:space="0" w:color="auto"/>
                                            <w:bottom w:val="none" w:sz="0" w:space="0" w:color="auto"/>
                                            <w:right w:val="none" w:sz="0" w:space="0" w:color="auto"/>
                                          </w:divBdr>
                                          <w:divsChild>
                                            <w:div w:id="1876691159">
                                              <w:marLeft w:val="0"/>
                                              <w:marRight w:val="0"/>
                                              <w:marTop w:val="0"/>
                                              <w:marBottom w:val="0"/>
                                              <w:divBdr>
                                                <w:top w:val="none" w:sz="0" w:space="0" w:color="auto"/>
                                                <w:left w:val="none" w:sz="0" w:space="0" w:color="auto"/>
                                                <w:bottom w:val="none" w:sz="0" w:space="0" w:color="auto"/>
                                                <w:right w:val="none" w:sz="0" w:space="0" w:color="auto"/>
                                              </w:divBdr>
                                              <w:divsChild>
                                                <w:div w:id="611211054">
                                                  <w:marLeft w:val="0"/>
                                                  <w:marRight w:val="0"/>
                                                  <w:marTop w:val="0"/>
                                                  <w:marBottom w:val="0"/>
                                                  <w:divBdr>
                                                    <w:top w:val="none" w:sz="0" w:space="0" w:color="auto"/>
                                                    <w:left w:val="none" w:sz="0" w:space="0" w:color="auto"/>
                                                    <w:bottom w:val="none" w:sz="0" w:space="0" w:color="auto"/>
                                                    <w:right w:val="none" w:sz="0" w:space="0" w:color="auto"/>
                                                  </w:divBdr>
                                                </w:div>
                                                <w:div w:id="52267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4777131">
      <w:bodyDiv w:val="1"/>
      <w:marLeft w:val="0"/>
      <w:marRight w:val="0"/>
      <w:marTop w:val="0"/>
      <w:marBottom w:val="0"/>
      <w:divBdr>
        <w:top w:val="none" w:sz="0" w:space="0" w:color="auto"/>
        <w:left w:val="none" w:sz="0" w:space="0" w:color="auto"/>
        <w:bottom w:val="none" w:sz="0" w:space="0" w:color="auto"/>
        <w:right w:val="none" w:sz="0" w:space="0" w:color="auto"/>
      </w:divBdr>
    </w:div>
    <w:div w:id="646589621">
      <w:bodyDiv w:val="1"/>
      <w:marLeft w:val="0"/>
      <w:marRight w:val="0"/>
      <w:marTop w:val="0"/>
      <w:marBottom w:val="0"/>
      <w:divBdr>
        <w:top w:val="none" w:sz="0" w:space="0" w:color="auto"/>
        <w:left w:val="none" w:sz="0" w:space="0" w:color="auto"/>
        <w:bottom w:val="none" w:sz="0" w:space="0" w:color="auto"/>
        <w:right w:val="none" w:sz="0" w:space="0" w:color="auto"/>
      </w:divBdr>
      <w:divsChild>
        <w:div w:id="1441022721">
          <w:marLeft w:val="0"/>
          <w:marRight w:val="0"/>
          <w:marTop w:val="0"/>
          <w:marBottom w:val="0"/>
          <w:divBdr>
            <w:top w:val="none" w:sz="0" w:space="0" w:color="auto"/>
            <w:left w:val="none" w:sz="0" w:space="0" w:color="auto"/>
            <w:bottom w:val="none" w:sz="0" w:space="0" w:color="auto"/>
            <w:right w:val="none" w:sz="0" w:space="0" w:color="auto"/>
          </w:divBdr>
          <w:divsChild>
            <w:div w:id="1917743608">
              <w:marLeft w:val="0"/>
              <w:marRight w:val="0"/>
              <w:marTop w:val="0"/>
              <w:marBottom w:val="0"/>
              <w:divBdr>
                <w:top w:val="none" w:sz="0" w:space="0" w:color="auto"/>
                <w:left w:val="none" w:sz="0" w:space="0" w:color="auto"/>
                <w:bottom w:val="none" w:sz="0" w:space="0" w:color="auto"/>
                <w:right w:val="none" w:sz="0" w:space="0" w:color="auto"/>
              </w:divBdr>
              <w:divsChild>
                <w:div w:id="1408192590">
                  <w:marLeft w:val="0"/>
                  <w:marRight w:val="0"/>
                  <w:marTop w:val="0"/>
                  <w:marBottom w:val="75"/>
                  <w:divBdr>
                    <w:top w:val="none" w:sz="0" w:space="0" w:color="auto"/>
                    <w:left w:val="none" w:sz="0" w:space="0" w:color="auto"/>
                    <w:bottom w:val="single" w:sz="6" w:space="0" w:color="CCCCCC"/>
                    <w:right w:val="none" w:sz="0" w:space="0" w:color="auto"/>
                  </w:divBdr>
                  <w:divsChild>
                    <w:div w:id="120182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622910">
      <w:bodyDiv w:val="1"/>
      <w:marLeft w:val="0"/>
      <w:marRight w:val="0"/>
      <w:marTop w:val="0"/>
      <w:marBottom w:val="0"/>
      <w:divBdr>
        <w:top w:val="none" w:sz="0" w:space="0" w:color="auto"/>
        <w:left w:val="none" w:sz="0" w:space="0" w:color="auto"/>
        <w:bottom w:val="none" w:sz="0" w:space="0" w:color="auto"/>
        <w:right w:val="none" w:sz="0" w:space="0" w:color="auto"/>
      </w:divBdr>
      <w:divsChild>
        <w:div w:id="53815296">
          <w:marLeft w:val="0"/>
          <w:marRight w:val="0"/>
          <w:marTop w:val="100"/>
          <w:marBottom w:val="100"/>
          <w:divBdr>
            <w:top w:val="none" w:sz="0" w:space="0" w:color="auto"/>
            <w:left w:val="none" w:sz="0" w:space="0" w:color="auto"/>
            <w:bottom w:val="none" w:sz="0" w:space="0" w:color="auto"/>
            <w:right w:val="none" w:sz="0" w:space="0" w:color="auto"/>
          </w:divBdr>
          <w:divsChild>
            <w:div w:id="1960065588">
              <w:marLeft w:val="0"/>
              <w:marRight w:val="0"/>
              <w:marTop w:val="100"/>
              <w:marBottom w:val="100"/>
              <w:divBdr>
                <w:top w:val="none" w:sz="0" w:space="0" w:color="auto"/>
                <w:left w:val="none" w:sz="0" w:space="0" w:color="auto"/>
                <w:bottom w:val="none" w:sz="0" w:space="0" w:color="auto"/>
                <w:right w:val="none" w:sz="0" w:space="0" w:color="auto"/>
              </w:divBdr>
              <w:divsChild>
                <w:div w:id="1602564019">
                  <w:marLeft w:val="0"/>
                  <w:marRight w:val="0"/>
                  <w:marTop w:val="0"/>
                  <w:marBottom w:val="0"/>
                  <w:divBdr>
                    <w:top w:val="none" w:sz="0" w:space="0" w:color="auto"/>
                    <w:left w:val="none" w:sz="0" w:space="0" w:color="auto"/>
                    <w:bottom w:val="none" w:sz="0" w:space="0" w:color="auto"/>
                    <w:right w:val="none" w:sz="0" w:space="0" w:color="auto"/>
                  </w:divBdr>
                  <w:divsChild>
                    <w:div w:id="12146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369546">
      <w:bodyDiv w:val="1"/>
      <w:marLeft w:val="0"/>
      <w:marRight w:val="0"/>
      <w:marTop w:val="0"/>
      <w:marBottom w:val="0"/>
      <w:divBdr>
        <w:top w:val="none" w:sz="0" w:space="0" w:color="auto"/>
        <w:left w:val="none" w:sz="0" w:space="0" w:color="auto"/>
        <w:bottom w:val="none" w:sz="0" w:space="0" w:color="auto"/>
        <w:right w:val="none" w:sz="0" w:space="0" w:color="auto"/>
      </w:divBdr>
      <w:divsChild>
        <w:div w:id="438716233">
          <w:marLeft w:val="0"/>
          <w:marRight w:val="0"/>
          <w:marTop w:val="0"/>
          <w:marBottom w:val="0"/>
          <w:divBdr>
            <w:top w:val="none" w:sz="0" w:space="0" w:color="auto"/>
            <w:left w:val="none" w:sz="0" w:space="0" w:color="auto"/>
            <w:bottom w:val="none" w:sz="0" w:space="0" w:color="auto"/>
            <w:right w:val="none" w:sz="0" w:space="0" w:color="auto"/>
          </w:divBdr>
          <w:divsChild>
            <w:div w:id="21204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842434">
      <w:bodyDiv w:val="1"/>
      <w:marLeft w:val="0"/>
      <w:marRight w:val="0"/>
      <w:marTop w:val="0"/>
      <w:marBottom w:val="0"/>
      <w:divBdr>
        <w:top w:val="none" w:sz="0" w:space="0" w:color="auto"/>
        <w:left w:val="none" w:sz="0" w:space="0" w:color="auto"/>
        <w:bottom w:val="none" w:sz="0" w:space="0" w:color="auto"/>
        <w:right w:val="none" w:sz="0" w:space="0" w:color="auto"/>
      </w:divBdr>
    </w:div>
    <w:div w:id="720207139">
      <w:bodyDiv w:val="1"/>
      <w:marLeft w:val="0"/>
      <w:marRight w:val="0"/>
      <w:marTop w:val="0"/>
      <w:marBottom w:val="0"/>
      <w:divBdr>
        <w:top w:val="none" w:sz="0" w:space="0" w:color="auto"/>
        <w:left w:val="none" w:sz="0" w:space="0" w:color="auto"/>
        <w:bottom w:val="none" w:sz="0" w:space="0" w:color="auto"/>
        <w:right w:val="none" w:sz="0" w:space="0" w:color="auto"/>
      </w:divBdr>
      <w:divsChild>
        <w:div w:id="1225022892">
          <w:marLeft w:val="0"/>
          <w:marRight w:val="0"/>
          <w:marTop w:val="0"/>
          <w:marBottom w:val="0"/>
          <w:divBdr>
            <w:top w:val="none" w:sz="0" w:space="0" w:color="auto"/>
            <w:left w:val="none" w:sz="0" w:space="0" w:color="auto"/>
            <w:bottom w:val="none" w:sz="0" w:space="0" w:color="auto"/>
            <w:right w:val="none" w:sz="0" w:space="0" w:color="auto"/>
          </w:divBdr>
          <w:divsChild>
            <w:div w:id="1720469431">
              <w:marLeft w:val="0"/>
              <w:marRight w:val="0"/>
              <w:marTop w:val="0"/>
              <w:marBottom w:val="0"/>
              <w:divBdr>
                <w:top w:val="none" w:sz="0" w:space="0" w:color="auto"/>
                <w:left w:val="none" w:sz="0" w:space="0" w:color="auto"/>
                <w:bottom w:val="none" w:sz="0" w:space="0" w:color="auto"/>
                <w:right w:val="none" w:sz="0" w:space="0" w:color="auto"/>
              </w:divBdr>
              <w:divsChild>
                <w:div w:id="157967243">
                  <w:marLeft w:val="0"/>
                  <w:marRight w:val="0"/>
                  <w:marTop w:val="0"/>
                  <w:marBottom w:val="0"/>
                  <w:divBdr>
                    <w:top w:val="none" w:sz="0" w:space="0" w:color="auto"/>
                    <w:left w:val="none" w:sz="0" w:space="0" w:color="auto"/>
                    <w:bottom w:val="none" w:sz="0" w:space="0" w:color="auto"/>
                    <w:right w:val="none" w:sz="0" w:space="0" w:color="auto"/>
                  </w:divBdr>
                  <w:divsChild>
                    <w:div w:id="1978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133055">
      <w:bodyDiv w:val="1"/>
      <w:marLeft w:val="0"/>
      <w:marRight w:val="0"/>
      <w:marTop w:val="0"/>
      <w:marBottom w:val="0"/>
      <w:divBdr>
        <w:top w:val="none" w:sz="0" w:space="0" w:color="auto"/>
        <w:left w:val="none" w:sz="0" w:space="0" w:color="auto"/>
        <w:bottom w:val="none" w:sz="0" w:space="0" w:color="auto"/>
        <w:right w:val="none" w:sz="0" w:space="0" w:color="auto"/>
      </w:divBdr>
    </w:div>
    <w:div w:id="786117040">
      <w:bodyDiv w:val="1"/>
      <w:marLeft w:val="0"/>
      <w:marRight w:val="0"/>
      <w:marTop w:val="0"/>
      <w:marBottom w:val="0"/>
      <w:divBdr>
        <w:top w:val="none" w:sz="0" w:space="0" w:color="auto"/>
        <w:left w:val="none" w:sz="0" w:space="0" w:color="auto"/>
        <w:bottom w:val="none" w:sz="0" w:space="0" w:color="auto"/>
        <w:right w:val="none" w:sz="0" w:space="0" w:color="auto"/>
      </w:divBdr>
      <w:divsChild>
        <w:div w:id="1379628165">
          <w:marLeft w:val="0"/>
          <w:marRight w:val="0"/>
          <w:marTop w:val="0"/>
          <w:marBottom w:val="0"/>
          <w:divBdr>
            <w:top w:val="none" w:sz="0" w:space="0" w:color="auto"/>
            <w:left w:val="none" w:sz="0" w:space="0" w:color="auto"/>
            <w:bottom w:val="none" w:sz="0" w:space="0" w:color="auto"/>
            <w:right w:val="none" w:sz="0" w:space="0" w:color="auto"/>
          </w:divBdr>
          <w:divsChild>
            <w:div w:id="1371802764">
              <w:marLeft w:val="0"/>
              <w:marRight w:val="0"/>
              <w:marTop w:val="0"/>
              <w:marBottom w:val="0"/>
              <w:divBdr>
                <w:top w:val="none" w:sz="0" w:space="0" w:color="auto"/>
                <w:left w:val="none" w:sz="0" w:space="0" w:color="auto"/>
                <w:bottom w:val="none" w:sz="0" w:space="0" w:color="auto"/>
                <w:right w:val="none" w:sz="0" w:space="0" w:color="auto"/>
              </w:divBdr>
              <w:divsChild>
                <w:div w:id="1652980410">
                  <w:marLeft w:val="0"/>
                  <w:marRight w:val="0"/>
                  <w:marTop w:val="0"/>
                  <w:marBottom w:val="0"/>
                  <w:divBdr>
                    <w:top w:val="none" w:sz="0" w:space="0" w:color="auto"/>
                    <w:left w:val="none" w:sz="0" w:space="0" w:color="auto"/>
                    <w:bottom w:val="none" w:sz="0" w:space="0" w:color="auto"/>
                    <w:right w:val="none" w:sz="0" w:space="0" w:color="auto"/>
                  </w:divBdr>
                  <w:divsChild>
                    <w:div w:id="1774276159">
                      <w:marLeft w:val="0"/>
                      <w:marRight w:val="0"/>
                      <w:marTop w:val="0"/>
                      <w:marBottom w:val="0"/>
                      <w:divBdr>
                        <w:top w:val="none" w:sz="0" w:space="0" w:color="auto"/>
                        <w:left w:val="none" w:sz="0" w:space="0" w:color="auto"/>
                        <w:bottom w:val="none" w:sz="0" w:space="0" w:color="auto"/>
                        <w:right w:val="none" w:sz="0" w:space="0" w:color="auto"/>
                      </w:divBdr>
                      <w:divsChild>
                        <w:div w:id="763260295">
                          <w:marLeft w:val="45"/>
                          <w:marRight w:val="45"/>
                          <w:marTop w:val="45"/>
                          <w:marBottom w:val="45"/>
                          <w:divBdr>
                            <w:top w:val="none" w:sz="0" w:space="0" w:color="auto"/>
                            <w:left w:val="none" w:sz="0" w:space="0" w:color="auto"/>
                            <w:bottom w:val="none" w:sz="0" w:space="0" w:color="auto"/>
                            <w:right w:val="none" w:sz="0" w:space="0" w:color="auto"/>
                          </w:divBdr>
                          <w:divsChild>
                            <w:div w:id="554390765">
                              <w:marLeft w:val="0"/>
                              <w:marRight w:val="0"/>
                              <w:marTop w:val="0"/>
                              <w:marBottom w:val="0"/>
                              <w:divBdr>
                                <w:top w:val="none" w:sz="0" w:space="0" w:color="auto"/>
                                <w:left w:val="none" w:sz="0" w:space="0" w:color="auto"/>
                                <w:bottom w:val="none" w:sz="0" w:space="0" w:color="auto"/>
                                <w:right w:val="none" w:sz="0" w:space="0" w:color="auto"/>
                              </w:divBdr>
                              <w:divsChild>
                                <w:div w:id="32120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2213840">
      <w:bodyDiv w:val="1"/>
      <w:marLeft w:val="0"/>
      <w:marRight w:val="0"/>
      <w:marTop w:val="0"/>
      <w:marBottom w:val="0"/>
      <w:divBdr>
        <w:top w:val="none" w:sz="0" w:space="0" w:color="auto"/>
        <w:left w:val="none" w:sz="0" w:space="0" w:color="auto"/>
        <w:bottom w:val="none" w:sz="0" w:space="0" w:color="auto"/>
        <w:right w:val="none" w:sz="0" w:space="0" w:color="auto"/>
      </w:divBdr>
    </w:div>
    <w:div w:id="828449313">
      <w:bodyDiv w:val="1"/>
      <w:marLeft w:val="0"/>
      <w:marRight w:val="0"/>
      <w:marTop w:val="75"/>
      <w:marBottom w:val="0"/>
      <w:divBdr>
        <w:top w:val="none" w:sz="0" w:space="0" w:color="auto"/>
        <w:left w:val="none" w:sz="0" w:space="0" w:color="auto"/>
        <w:bottom w:val="none" w:sz="0" w:space="0" w:color="auto"/>
        <w:right w:val="none" w:sz="0" w:space="0" w:color="auto"/>
      </w:divBdr>
      <w:divsChild>
        <w:div w:id="1398481763">
          <w:marLeft w:val="-4875"/>
          <w:marRight w:val="0"/>
          <w:marTop w:val="0"/>
          <w:marBottom w:val="0"/>
          <w:divBdr>
            <w:top w:val="single" w:sz="6" w:space="0" w:color="000000"/>
            <w:left w:val="single" w:sz="6" w:space="0" w:color="000000"/>
            <w:bottom w:val="single" w:sz="6" w:space="0" w:color="000000"/>
            <w:right w:val="single" w:sz="6" w:space="0" w:color="000000"/>
          </w:divBdr>
          <w:divsChild>
            <w:div w:id="168982625">
              <w:marLeft w:val="0"/>
              <w:marRight w:val="0"/>
              <w:marTop w:val="0"/>
              <w:marBottom w:val="0"/>
              <w:divBdr>
                <w:top w:val="none" w:sz="0" w:space="0" w:color="auto"/>
                <w:left w:val="none" w:sz="0" w:space="0" w:color="auto"/>
                <w:bottom w:val="none" w:sz="0" w:space="0" w:color="auto"/>
                <w:right w:val="none" w:sz="0" w:space="0" w:color="auto"/>
              </w:divBdr>
              <w:divsChild>
                <w:div w:id="47981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867338">
      <w:bodyDiv w:val="1"/>
      <w:marLeft w:val="0"/>
      <w:marRight w:val="0"/>
      <w:marTop w:val="0"/>
      <w:marBottom w:val="0"/>
      <w:divBdr>
        <w:top w:val="none" w:sz="0" w:space="0" w:color="auto"/>
        <w:left w:val="none" w:sz="0" w:space="0" w:color="auto"/>
        <w:bottom w:val="none" w:sz="0" w:space="0" w:color="auto"/>
        <w:right w:val="none" w:sz="0" w:space="0" w:color="auto"/>
      </w:divBdr>
      <w:divsChild>
        <w:div w:id="396438349">
          <w:marLeft w:val="0"/>
          <w:marRight w:val="0"/>
          <w:marTop w:val="100"/>
          <w:marBottom w:val="100"/>
          <w:divBdr>
            <w:top w:val="none" w:sz="0" w:space="0" w:color="auto"/>
            <w:left w:val="none" w:sz="0" w:space="0" w:color="auto"/>
            <w:bottom w:val="none" w:sz="0" w:space="0" w:color="auto"/>
            <w:right w:val="none" w:sz="0" w:space="0" w:color="auto"/>
          </w:divBdr>
          <w:divsChild>
            <w:div w:id="1128357835">
              <w:marLeft w:val="0"/>
              <w:marRight w:val="0"/>
              <w:marTop w:val="100"/>
              <w:marBottom w:val="100"/>
              <w:divBdr>
                <w:top w:val="none" w:sz="0" w:space="0" w:color="auto"/>
                <w:left w:val="none" w:sz="0" w:space="0" w:color="auto"/>
                <w:bottom w:val="none" w:sz="0" w:space="0" w:color="auto"/>
                <w:right w:val="none" w:sz="0" w:space="0" w:color="auto"/>
              </w:divBdr>
              <w:divsChild>
                <w:div w:id="1572421415">
                  <w:marLeft w:val="0"/>
                  <w:marRight w:val="0"/>
                  <w:marTop w:val="0"/>
                  <w:marBottom w:val="0"/>
                  <w:divBdr>
                    <w:top w:val="none" w:sz="0" w:space="0" w:color="auto"/>
                    <w:left w:val="none" w:sz="0" w:space="0" w:color="auto"/>
                    <w:bottom w:val="none" w:sz="0" w:space="0" w:color="auto"/>
                    <w:right w:val="none" w:sz="0" w:space="0" w:color="auto"/>
                  </w:divBdr>
                  <w:divsChild>
                    <w:div w:id="177782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376899">
      <w:bodyDiv w:val="1"/>
      <w:marLeft w:val="0"/>
      <w:marRight w:val="0"/>
      <w:marTop w:val="0"/>
      <w:marBottom w:val="0"/>
      <w:divBdr>
        <w:top w:val="none" w:sz="0" w:space="0" w:color="auto"/>
        <w:left w:val="none" w:sz="0" w:space="0" w:color="auto"/>
        <w:bottom w:val="none" w:sz="0" w:space="0" w:color="auto"/>
        <w:right w:val="none" w:sz="0" w:space="0" w:color="auto"/>
      </w:divBdr>
      <w:divsChild>
        <w:div w:id="1813675705">
          <w:marLeft w:val="0"/>
          <w:marRight w:val="0"/>
          <w:marTop w:val="100"/>
          <w:marBottom w:val="100"/>
          <w:divBdr>
            <w:top w:val="none" w:sz="0" w:space="0" w:color="auto"/>
            <w:left w:val="none" w:sz="0" w:space="0" w:color="auto"/>
            <w:bottom w:val="none" w:sz="0" w:space="0" w:color="auto"/>
            <w:right w:val="none" w:sz="0" w:space="0" w:color="auto"/>
          </w:divBdr>
          <w:divsChild>
            <w:div w:id="1789816314">
              <w:marLeft w:val="0"/>
              <w:marRight w:val="0"/>
              <w:marTop w:val="100"/>
              <w:marBottom w:val="100"/>
              <w:divBdr>
                <w:top w:val="none" w:sz="0" w:space="0" w:color="auto"/>
                <w:left w:val="none" w:sz="0" w:space="0" w:color="auto"/>
                <w:bottom w:val="none" w:sz="0" w:space="0" w:color="auto"/>
                <w:right w:val="none" w:sz="0" w:space="0" w:color="auto"/>
              </w:divBdr>
              <w:divsChild>
                <w:div w:id="827945334">
                  <w:marLeft w:val="0"/>
                  <w:marRight w:val="0"/>
                  <w:marTop w:val="0"/>
                  <w:marBottom w:val="0"/>
                  <w:divBdr>
                    <w:top w:val="none" w:sz="0" w:space="0" w:color="auto"/>
                    <w:left w:val="none" w:sz="0" w:space="0" w:color="auto"/>
                    <w:bottom w:val="none" w:sz="0" w:space="0" w:color="auto"/>
                    <w:right w:val="none" w:sz="0" w:space="0" w:color="auto"/>
                  </w:divBdr>
                  <w:divsChild>
                    <w:div w:id="104032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584878">
      <w:bodyDiv w:val="1"/>
      <w:marLeft w:val="0"/>
      <w:marRight w:val="0"/>
      <w:marTop w:val="0"/>
      <w:marBottom w:val="0"/>
      <w:divBdr>
        <w:top w:val="none" w:sz="0" w:space="0" w:color="auto"/>
        <w:left w:val="none" w:sz="0" w:space="0" w:color="auto"/>
        <w:bottom w:val="none" w:sz="0" w:space="0" w:color="auto"/>
        <w:right w:val="none" w:sz="0" w:space="0" w:color="auto"/>
      </w:divBdr>
      <w:divsChild>
        <w:div w:id="771902677">
          <w:marLeft w:val="0"/>
          <w:marRight w:val="0"/>
          <w:marTop w:val="100"/>
          <w:marBottom w:val="100"/>
          <w:divBdr>
            <w:top w:val="none" w:sz="0" w:space="0" w:color="auto"/>
            <w:left w:val="none" w:sz="0" w:space="0" w:color="auto"/>
            <w:bottom w:val="none" w:sz="0" w:space="0" w:color="auto"/>
            <w:right w:val="none" w:sz="0" w:space="0" w:color="auto"/>
          </w:divBdr>
          <w:divsChild>
            <w:div w:id="1734738594">
              <w:marLeft w:val="0"/>
              <w:marRight w:val="0"/>
              <w:marTop w:val="100"/>
              <w:marBottom w:val="100"/>
              <w:divBdr>
                <w:top w:val="none" w:sz="0" w:space="0" w:color="auto"/>
                <w:left w:val="none" w:sz="0" w:space="0" w:color="auto"/>
                <w:bottom w:val="none" w:sz="0" w:space="0" w:color="auto"/>
                <w:right w:val="none" w:sz="0" w:space="0" w:color="auto"/>
              </w:divBdr>
              <w:divsChild>
                <w:div w:id="79059703">
                  <w:marLeft w:val="0"/>
                  <w:marRight w:val="0"/>
                  <w:marTop w:val="0"/>
                  <w:marBottom w:val="0"/>
                  <w:divBdr>
                    <w:top w:val="none" w:sz="0" w:space="0" w:color="auto"/>
                    <w:left w:val="none" w:sz="0" w:space="0" w:color="auto"/>
                    <w:bottom w:val="none" w:sz="0" w:space="0" w:color="auto"/>
                    <w:right w:val="none" w:sz="0" w:space="0" w:color="auto"/>
                  </w:divBdr>
                  <w:divsChild>
                    <w:div w:id="115711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114092">
      <w:bodyDiv w:val="1"/>
      <w:marLeft w:val="0"/>
      <w:marRight w:val="0"/>
      <w:marTop w:val="0"/>
      <w:marBottom w:val="0"/>
      <w:divBdr>
        <w:top w:val="none" w:sz="0" w:space="0" w:color="auto"/>
        <w:left w:val="none" w:sz="0" w:space="0" w:color="auto"/>
        <w:bottom w:val="none" w:sz="0" w:space="0" w:color="auto"/>
        <w:right w:val="none" w:sz="0" w:space="0" w:color="auto"/>
      </w:divBdr>
      <w:divsChild>
        <w:div w:id="862400490">
          <w:marLeft w:val="0"/>
          <w:marRight w:val="0"/>
          <w:marTop w:val="0"/>
          <w:marBottom w:val="0"/>
          <w:divBdr>
            <w:top w:val="none" w:sz="0" w:space="0" w:color="auto"/>
            <w:left w:val="none" w:sz="0" w:space="0" w:color="auto"/>
            <w:bottom w:val="none" w:sz="0" w:space="0" w:color="auto"/>
            <w:right w:val="none" w:sz="0" w:space="0" w:color="auto"/>
          </w:divBdr>
          <w:divsChild>
            <w:div w:id="1878808096">
              <w:marLeft w:val="0"/>
              <w:marRight w:val="0"/>
              <w:marTop w:val="0"/>
              <w:marBottom w:val="0"/>
              <w:divBdr>
                <w:top w:val="none" w:sz="0" w:space="0" w:color="auto"/>
                <w:left w:val="none" w:sz="0" w:space="0" w:color="auto"/>
                <w:bottom w:val="none" w:sz="0" w:space="0" w:color="auto"/>
                <w:right w:val="none" w:sz="0" w:space="0" w:color="auto"/>
              </w:divBdr>
              <w:divsChild>
                <w:div w:id="1023287625">
                  <w:marLeft w:val="0"/>
                  <w:marRight w:val="0"/>
                  <w:marTop w:val="0"/>
                  <w:marBottom w:val="0"/>
                  <w:divBdr>
                    <w:top w:val="none" w:sz="0" w:space="0" w:color="auto"/>
                    <w:left w:val="none" w:sz="0" w:space="0" w:color="auto"/>
                    <w:bottom w:val="none" w:sz="0" w:space="0" w:color="auto"/>
                    <w:right w:val="none" w:sz="0" w:space="0" w:color="auto"/>
                  </w:divBdr>
                  <w:divsChild>
                    <w:div w:id="31855692">
                      <w:marLeft w:val="0"/>
                      <w:marRight w:val="0"/>
                      <w:marTop w:val="0"/>
                      <w:marBottom w:val="0"/>
                      <w:divBdr>
                        <w:top w:val="none" w:sz="0" w:space="0" w:color="auto"/>
                        <w:left w:val="none" w:sz="0" w:space="0" w:color="auto"/>
                        <w:bottom w:val="none" w:sz="0" w:space="0" w:color="auto"/>
                        <w:right w:val="none" w:sz="0" w:space="0" w:color="auto"/>
                      </w:divBdr>
                      <w:divsChild>
                        <w:div w:id="1025402674">
                          <w:marLeft w:val="0"/>
                          <w:marRight w:val="225"/>
                          <w:marTop w:val="0"/>
                          <w:marBottom w:val="375"/>
                          <w:divBdr>
                            <w:top w:val="none" w:sz="0" w:space="0" w:color="auto"/>
                            <w:left w:val="none" w:sz="0" w:space="0" w:color="auto"/>
                            <w:bottom w:val="none" w:sz="0" w:space="0" w:color="auto"/>
                            <w:right w:val="none" w:sz="0" w:space="0" w:color="auto"/>
                          </w:divBdr>
                          <w:divsChild>
                            <w:div w:id="903953183">
                              <w:marLeft w:val="0"/>
                              <w:marRight w:val="0"/>
                              <w:marTop w:val="0"/>
                              <w:marBottom w:val="0"/>
                              <w:divBdr>
                                <w:top w:val="none" w:sz="0" w:space="0" w:color="auto"/>
                                <w:left w:val="none" w:sz="0" w:space="0" w:color="auto"/>
                                <w:bottom w:val="none" w:sz="0" w:space="0" w:color="auto"/>
                                <w:right w:val="none" w:sz="0" w:space="0" w:color="auto"/>
                              </w:divBdr>
                              <w:divsChild>
                                <w:div w:id="86949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055143">
      <w:bodyDiv w:val="1"/>
      <w:marLeft w:val="0"/>
      <w:marRight w:val="0"/>
      <w:marTop w:val="0"/>
      <w:marBottom w:val="0"/>
      <w:divBdr>
        <w:top w:val="none" w:sz="0" w:space="0" w:color="auto"/>
        <w:left w:val="none" w:sz="0" w:space="0" w:color="auto"/>
        <w:bottom w:val="none" w:sz="0" w:space="0" w:color="auto"/>
        <w:right w:val="none" w:sz="0" w:space="0" w:color="auto"/>
      </w:divBdr>
      <w:divsChild>
        <w:div w:id="578252359">
          <w:marLeft w:val="0"/>
          <w:marRight w:val="0"/>
          <w:marTop w:val="100"/>
          <w:marBottom w:val="100"/>
          <w:divBdr>
            <w:top w:val="none" w:sz="0" w:space="0" w:color="auto"/>
            <w:left w:val="none" w:sz="0" w:space="0" w:color="auto"/>
            <w:bottom w:val="none" w:sz="0" w:space="0" w:color="auto"/>
            <w:right w:val="none" w:sz="0" w:space="0" w:color="auto"/>
          </w:divBdr>
          <w:divsChild>
            <w:div w:id="1754424822">
              <w:marLeft w:val="0"/>
              <w:marRight w:val="0"/>
              <w:marTop w:val="100"/>
              <w:marBottom w:val="100"/>
              <w:divBdr>
                <w:top w:val="none" w:sz="0" w:space="0" w:color="auto"/>
                <w:left w:val="none" w:sz="0" w:space="0" w:color="auto"/>
                <w:bottom w:val="none" w:sz="0" w:space="0" w:color="auto"/>
                <w:right w:val="none" w:sz="0" w:space="0" w:color="auto"/>
              </w:divBdr>
              <w:divsChild>
                <w:div w:id="1730886156">
                  <w:marLeft w:val="0"/>
                  <w:marRight w:val="0"/>
                  <w:marTop w:val="0"/>
                  <w:marBottom w:val="0"/>
                  <w:divBdr>
                    <w:top w:val="none" w:sz="0" w:space="0" w:color="auto"/>
                    <w:left w:val="none" w:sz="0" w:space="0" w:color="auto"/>
                    <w:bottom w:val="none" w:sz="0" w:space="0" w:color="auto"/>
                    <w:right w:val="none" w:sz="0" w:space="0" w:color="auto"/>
                  </w:divBdr>
                  <w:divsChild>
                    <w:div w:id="206112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322516">
      <w:bodyDiv w:val="1"/>
      <w:marLeft w:val="0"/>
      <w:marRight w:val="0"/>
      <w:marTop w:val="0"/>
      <w:marBottom w:val="0"/>
      <w:divBdr>
        <w:top w:val="none" w:sz="0" w:space="0" w:color="auto"/>
        <w:left w:val="none" w:sz="0" w:space="0" w:color="auto"/>
        <w:bottom w:val="none" w:sz="0" w:space="0" w:color="auto"/>
        <w:right w:val="none" w:sz="0" w:space="0" w:color="auto"/>
      </w:divBdr>
    </w:div>
    <w:div w:id="948514211">
      <w:bodyDiv w:val="1"/>
      <w:marLeft w:val="0"/>
      <w:marRight w:val="0"/>
      <w:marTop w:val="0"/>
      <w:marBottom w:val="0"/>
      <w:divBdr>
        <w:top w:val="none" w:sz="0" w:space="0" w:color="auto"/>
        <w:left w:val="none" w:sz="0" w:space="0" w:color="auto"/>
        <w:bottom w:val="none" w:sz="0" w:space="0" w:color="auto"/>
        <w:right w:val="none" w:sz="0" w:space="0" w:color="auto"/>
      </w:divBdr>
      <w:divsChild>
        <w:div w:id="1926769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62890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03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533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651247">
      <w:bodyDiv w:val="1"/>
      <w:marLeft w:val="0"/>
      <w:marRight w:val="0"/>
      <w:marTop w:val="0"/>
      <w:marBottom w:val="0"/>
      <w:divBdr>
        <w:top w:val="none" w:sz="0" w:space="0" w:color="auto"/>
        <w:left w:val="none" w:sz="0" w:space="0" w:color="auto"/>
        <w:bottom w:val="none" w:sz="0" w:space="0" w:color="auto"/>
        <w:right w:val="none" w:sz="0" w:space="0" w:color="auto"/>
      </w:divBdr>
    </w:div>
    <w:div w:id="996156208">
      <w:bodyDiv w:val="1"/>
      <w:marLeft w:val="0"/>
      <w:marRight w:val="0"/>
      <w:marTop w:val="0"/>
      <w:marBottom w:val="0"/>
      <w:divBdr>
        <w:top w:val="none" w:sz="0" w:space="0" w:color="auto"/>
        <w:left w:val="none" w:sz="0" w:space="0" w:color="auto"/>
        <w:bottom w:val="none" w:sz="0" w:space="0" w:color="auto"/>
        <w:right w:val="none" w:sz="0" w:space="0" w:color="auto"/>
      </w:divBdr>
    </w:div>
    <w:div w:id="998507528">
      <w:bodyDiv w:val="1"/>
      <w:marLeft w:val="0"/>
      <w:marRight w:val="0"/>
      <w:marTop w:val="0"/>
      <w:marBottom w:val="0"/>
      <w:divBdr>
        <w:top w:val="none" w:sz="0" w:space="0" w:color="auto"/>
        <w:left w:val="none" w:sz="0" w:space="0" w:color="auto"/>
        <w:bottom w:val="none" w:sz="0" w:space="0" w:color="auto"/>
        <w:right w:val="none" w:sz="0" w:space="0" w:color="auto"/>
      </w:divBdr>
    </w:div>
    <w:div w:id="1042634306">
      <w:bodyDiv w:val="1"/>
      <w:marLeft w:val="0"/>
      <w:marRight w:val="0"/>
      <w:marTop w:val="0"/>
      <w:marBottom w:val="0"/>
      <w:divBdr>
        <w:top w:val="none" w:sz="0" w:space="0" w:color="auto"/>
        <w:left w:val="none" w:sz="0" w:space="0" w:color="auto"/>
        <w:bottom w:val="none" w:sz="0" w:space="0" w:color="auto"/>
        <w:right w:val="none" w:sz="0" w:space="0" w:color="auto"/>
      </w:divBdr>
      <w:divsChild>
        <w:div w:id="486632697">
          <w:marLeft w:val="0"/>
          <w:marRight w:val="0"/>
          <w:marTop w:val="0"/>
          <w:marBottom w:val="0"/>
          <w:divBdr>
            <w:top w:val="none" w:sz="0" w:space="0" w:color="auto"/>
            <w:left w:val="none" w:sz="0" w:space="0" w:color="auto"/>
            <w:bottom w:val="none" w:sz="0" w:space="0" w:color="auto"/>
            <w:right w:val="none" w:sz="0" w:space="0" w:color="auto"/>
          </w:divBdr>
          <w:divsChild>
            <w:div w:id="2105421628">
              <w:marLeft w:val="0"/>
              <w:marRight w:val="0"/>
              <w:marTop w:val="0"/>
              <w:marBottom w:val="0"/>
              <w:divBdr>
                <w:top w:val="none" w:sz="0" w:space="0" w:color="auto"/>
                <w:left w:val="none" w:sz="0" w:space="0" w:color="auto"/>
                <w:bottom w:val="none" w:sz="0" w:space="0" w:color="auto"/>
                <w:right w:val="none" w:sz="0" w:space="0" w:color="auto"/>
              </w:divBdr>
              <w:divsChild>
                <w:div w:id="1776830145">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092550885">
      <w:bodyDiv w:val="1"/>
      <w:marLeft w:val="0"/>
      <w:marRight w:val="0"/>
      <w:marTop w:val="0"/>
      <w:marBottom w:val="0"/>
      <w:divBdr>
        <w:top w:val="none" w:sz="0" w:space="0" w:color="auto"/>
        <w:left w:val="none" w:sz="0" w:space="0" w:color="auto"/>
        <w:bottom w:val="none" w:sz="0" w:space="0" w:color="auto"/>
        <w:right w:val="none" w:sz="0" w:space="0" w:color="auto"/>
      </w:divBdr>
      <w:divsChild>
        <w:div w:id="1194733590">
          <w:marLeft w:val="0"/>
          <w:marRight w:val="0"/>
          <w:marTop w:val="100"/>
          <w:marBottom w:val="100"/>
          <w:divBdr>
            <w:top w:val="none" w:sz="0" w:space="0" w:color="auto"/>
            <w:left w:val="none" w:sz="0" w:space="0" w:color="auto"/>
            <w:bottom w:val="none" w:sz="0" w:space="0" w:color="auto"/>
            <w:right w:val="none" w:sz="0" w:space="0" w:color="auto"/>
          </w:divBdr>
          <w:divsChild>
            <w:div w:id="920869700">
              <w:marLeft w:val="0"/>
              <w:marRight w:val="0"/>
              <w:marTop w:val="100"/>
              <w:marBottom w:val="100"/>
              <w:divBdr>
                <w:top w:val="none" w:sz="0" w:space="0" w:color="auto"/>
                <w:left w:val="none" w:sz="0" w:space="0" w:color="auto"/>
                <w:bottom w:val="none" w:sz="0" w:space="0" w:color="auto"/>
                <w:right w:val="none" w:sz="0" w:space="0" w:color="auto"/>
              </w:divBdr>
              <w:divsChild>
                <w:div w:id="422724767">
                  <w:marLeft w:val="0"/>
                  <w:marRight w:val="0"/>
                  <w:marTop w:val="0"/>
                  <w:marBottom w:val="0"/>
                  <w:divBdr>
                    <w:top w:val="none" w:sz="0" w:space="0" w:color="auto"/>
                    <w:left w:val="none" w:sz="0" w:space="0" w:color="auto"/>
                    <w:bottom w:val="none" w:sz="0" w:space="0" w:color="auto"/>
                    <w:right w:val="none" w:sz="0" w:space="0" w:color="auto"/>
                  </w:divBdr>
                  <w:divsChild>
                    <w:div w:id="143216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308518">
      <w:bodyDiv w:val="1"/>
      <w:marLeft w:val="0"/>
      <w:marRight w:val="0"/>
      <w:marTop w:val="0"/>
      <w:marBottom w:val="0"/>
      <w:divBdr>
        <w:top w:val="none" w:sz="0" w:space="0" w:color="auto"/>
        <w:left w:val="none" w:sz="0" w:space="0" w:color="auto"/>
        <w:bottom w:val="none" w:sz="0" w:space="0" w:color="auto"/>
        <w:right w:val="none" w:sz="0" w:space="0" w:color="auto"/>
      </w:divBdr>
    </w:div>
    <w:div w:id="1135952334">
      <w:bodyDiv w:val="1"/>
      <w:marLeft w:val="0"/>
      <w:marRight w:val="0"/>
      <w:marTop w:val="0"/>
      <w:marBottom w:val="0"/>
      <w:divBdr>
        <w:top w:val="none" w:sz="0" w:space="0" w:color="auto"/>
        <w:left w:val="none" w:sz="0" w:space="0" w:color="auto"/>
        <w:bottom w:val="none" w:sz="0" w:space="0" w:color="auto"/>
        <w:right w:val="none" w:sz="0" w:space="0" w:color="auto"/>
      </w:divBdr>
      <w:divsChild>
        <w:div w:id="646544771">
          <w:marLeft w:val="0"/>
          <w:marRight w:val="0"/>
          <w:marTop w:val="0"/>
          <w:marBottom w:val="0"/>
          <w:divBdr>
            <w:top w:val="none" w:sz="0" w:space="0" w:color="auto"/>
            <w:left w:val="none" w:sz="0" w:space="0" w:color="auto"/>
            <w:bottom w:val="none" w:sz="0" w:space="0" w:color="auto"/>
            <w:right w:val="none" w:sz="0" w:space="0" w:color="auto"/>
          </w:divBdr>
          <w:divsChild>
            <w:div w:id="1715078742">
              <w:marLeft w:val="0"/>
              <w:marRight w:val="0"/>
              <w:marTop w:val="0"/>
              <w:marBottom w:val="0"/>
              <w:divBdr>
                <w:top w:val="none" w:sz="0" w:space="0" w:color="auto"/>
                <w:left w:val="none" w:sz="0" w:space="0" w:color="auto"/>
                <w:bottom w:val="none" w:sz="0" w:space="0" w:color="auto"/>
                <w:right w:val="none" w:sz="0" w:space="0" w:color="auto"/>
              </w:divBdr>
              <w:divsChild>
                <w:div w:id="585847232">
                  <w:marLeft w:val="0"/>
                  <w:marRight w:val="0"/>
                  <w:marTop w:val="0"/>
                  <w:marBottom w:val="0"/>
                  <w:divBdr>
                    <w:top w:val="none" w:sz="0" w:space="0" w:color="auto"/>
                    <w:left w:val="none" w:sz="0" w:space="0" w:color="auto"/>
                    <w:bottom w:val="none" w:sz="0" w:space="0" w:color="auto"/>
                    <w:right w:val="none" w:sz="0" w:space="0" w:color="auto"/>
                  </w:divBdr>
                  <w:divsChild>
                    <w:div w:id="784619113">
                      <w:marLeft w:val="0"/>
                      <w:marRight w:val="0"/>
                      <w:marTop w:val="0"/>
                      <w:marBottom w:val="0"/>
                      <w:divBdr>
                        <w:top w:val="none" w:sz="0" w:space="0" w:color="auto"/>
                        <w:left w:val="none" w:sz="0" w:space="0" w:color="auto"/>
                        <w:bottom w:val="none" w:sz="0" w:space="0" w:color="auto"/>
                        <w:right w:val="none" w:sz="0" w:space="0" w:color="auto"/>
                      </w:divBdr>
                      <w:divsChild>
                        <w:div w:id="2103672795">
                          <w:marLeft w:val="0"/>
                          <w:marRight w:val="0"/>
                          <w:marTop w:val="0"/>
                          <w:marBottom w:val="0"/>
                          <w:divBdr>
                            <w:top w:val="none" w:sz="0" w:space="0" w:color="auto"/>
                            <w:left w:val="none" w:sz="0" w:space="0" w:color="auto"/>
                            <w:bottom w:val="none" w:sz="0" w:space="0" w:color="auto"/>
                            <w:right w:val="none" w:sz="0" w:space="0" w:color="auto"/>
                          </w:divBdr>
                          <w:divsChild>
                            <w:div w:id="365525914">
                              <w:marLeft w:val="0"/>
                              <w:marRight w:val="0"/>
                              <w:marTop w:val="0"/>
                              <w:marBottom w:val="0"/>
                              <w:divBdr>
                                <w:top w:val="none" w:sz="0" w:space="0" w:color="auto"/>
                                <w:left w:val="none" w:sz="0" w:space="0" w:color="auto"/>
                                <w:bottom w:val="none" w:sz="0" w:space="0" w:color="auto"/>
                                <w:right w:val="none" w:sz="0" w:space="0" w:color="auto"/>
                              </w:divBdr>
                              <w:divsChild>
                                <w:div w:id="125982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2671350">
      <w:bodyDiv w:val="1"/>
      <w:marLeft w:val="0"/>
      <w:marRight w:val="0"/>
      <w:marTop w:val="0"/>
      <w:marBottom w:val="0"/>
      <w:divBdr>
        <w:top w:val="none" w:sz="0" w:space="0" w:color="auto"/>
        <w:left w:val="none" w:sz="0" w:space="0" w:color="auto"/>
        <w:bottom w:val="none" w:sz="0" w:space="0" w:color="auto"/>
        <w:right w:val="none" w:sz="0" w:space="0" w:color="auto"/>
      </w:divBdr>
      <w:divsChild>
        <w:div w:id="254948928">
          <w:marLeft w:val="0"/>
          <w:marRight w:val="0"/>
          <w:marTop w:val="0"/>
          <w:marBottom w:val="0"/>
          <w:divBdr>
            <w:top w:val="none" w:sz="0" w:space="0" w:color="auto"/>
            <w:left w:val="none" w:sz="0" w:space="0" w:color="auto"/>
            <w:bottom w:val="none" w:sz="0" w:space="0" w:color="auto"/>
            <w:right w:val="none" w:sz="0" w:space="0" w:color="auto"/>
          </w:divBdr>
          <w:divsChild>
            <w:div w:id="1524443588">
              <w:marLeft w:val="0"/>
              <w:marRight w:val="0"/>
              <w:marTop w:val="0"/>
              <w:marBottom w:val="0"/>
              <w:divBdr>
                <w:top w:val="none" w:sz="0" w:space="0" w:color="auto"/>
                <w:left w:val="none" w:sz="0" w:space="0" w:color="auto"/>
                <w:bottom w:val="none" w:sz="0" w:space="0" w:color="auto"/>
                <w:right w:val="none" w:sz="0" w:space="0" w:color="auto"/>
              </w:divBdr>
              <w:divsChild>
                <w:div w:id="102532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866282">
      <w:bodyDiv w:val="1"/>
      <w:marLeft w:val="0"/>
      <w:marRight w:val="0"/>
      <w:marTop w:val="0"/>
      <w:marBottom w:val="0"/>
      <w:divBdr>
        <w:top w:val="none" w:sz="0" w:space="0" w:color="auto"/>
        <w:left w:val="none" w:sz="0" w:space="0" w:color="auto"/>
        <w:bottom w:val="none" w:sz="0" w:space="0" w:color="auto"/>
        <w:right w:val="none" w:sz="0" w:space="0" w:color="auto"/>
      </w:divBdr>
    </w:div>
    <w:div w:id="1188640396">
      <w:bodyDiv w:val="1"/>
      <w:marLeft w:val="0"/>
      <w:marRight w:val="0"/>
      <w:marTop w:val="0"/>
      <w:marBottom w:val="0"/>
      <w:divBdr>
        <w:top w:val="none" w:sz="0" w:space="0" w:color="auto"/>
        <w:left w:val="none" w:sz="0" w:space="0" w:color="auto"/>
        <w:bottom w:val="none" w:sz="0" w:space="0" w:color="auto"/>
        <w:right w:val="none" w:sz="0" w:space="0" w:color="auto"/>
      </w:divBdr>
    </w:div>
    <w:div w:id="1221164213">
      <w:bodyDiv w:val="1"/>
      <w:marLeft w:val="0"/>
      <w:marRight w:val="0"/>
      <w:marTop w:val="0"/>
      <w:marBottom w:val="0"/>
      <w:divBdr>
        <w:top w:val="none" w:sz="0" w:space="0" w:color="auto"/>
        <w:left w:val="none" w:sz="0" w:space="0" w:color="auto"/>
        <w:bottom w:val="none" w:sz="0" w:space="0" w:color="auto"/>
        <w:right w:val="none" w:sz="0" w:space="0" w:color="auto"/>
      </w:divBdr>
      <w:divsChild>
        <w:div w:id="1974016604">
          <w:marLeft w:val="0"/>
          <w:marRight w:val="0"/>
          <w:marTop w:val="100"/>
          <w:marBottom w:val="100"/>
          <w:divBdr>
            <w:top w:val="none" w:sz="0" w:space="0" w:color="auto"/>
            <w:left w:val="none" w:sz="0" w:space="0" w:color="auto"/>
            <w:bottom w:val="none" w:sz="0" w:space="0" w:color="auto"/>
            <w:right w:val="none" w:sz="0" w:space="0" w:color="auto"/>
          </w:divBdr>
          <w:divsChild>
            <w:div w:id="2142843461">
              <w:marLeft w:val="0"/>
              <w:marRight w:val="0"/>
              <w:marTop w:val="100"/>
              <w:marBottom w:val="100"/>
              <w:divBdr>
                <w:top w:val="none" w:sz="0" w:space="0" w:color="auto"/>
                <w:left w:val="none" w:sz="0" w:space="0" w:color="auto"/>
                <w:bottom w:val="none" w:sz="0" w:space="0" w:color="auto"/>
                <w:right w:val="none" w:sz="0" w:space="0" w:color="auto"/>
              </w:divBdr>
              <w:divsChild>
                <w:div w:id="850408748">
                  <w:marLeft w:val="0"/>
                  <w:marRight w:val="0"/>
                  <w:marTop w:val="0"/>
                  <w:marBottom w:val="0"/>
                  <w:divBdr>
                    <w:top w:val="none" w:sz="0" w:space="0" w:color="auto"/>
                    <w:left w:val="none" w:sz="0" w:space="0" w:color="auto"/>
                    <w:bottom w:val="none" w:sz="0" w:space="0" w:color="auto"/>
                    <w:right w:val="none" w:sz="0" w:space="0" w:color="auto"/>
                  </w:divBdr>
                  <w:divsChild>
                    <w:div w:id="145621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618239">
      <w:bodyDiv w:val="1"/>
      <w:marLeft w:val="0"/>
      <w:marRight w:val="0"/>
      <w:marTop w:val="0"/>
      <w:marBottom w:val="0"/>
      <w:divBdr>
        <w:top w:val="none" w:sz="0" w:space="0" w:color="auto"/>
        <w:left w:val="none" w:sz="0" w:space="0" w:color="auto"/>
        <w:bottom w:val="none" w:sz="0" w:space="0" w:color="auto"/>
        <w:right w:val="none" w:sz="0" w:space="0" w:color="auto"/>
      </w:divBdr>
      <w:divsChild>
        <w:div w:id="722676307">
          <w:marLeft w:val="0"/>
          <w:marRight w:val="0"/>
          <w:marTop w:val="100"/>
          <w:marBottom w:val="100"/>
          <w:divBdr>
            <w:top w:val="none" w:sz="0" w:space="0" w:color="auto"/>
            <w:left w:val="none" w:sz="0" w:space="0" w:color="auto"/>
            <w:bottom w:val="none" w:sz="0" w:space="0" w:color="auto"/>
            <w:right w:val="none" w:sz="0" w:space="0" w:color="auto"/>
          </w:divBdr>
          <w:divsChild>
            <w:div w:id="488865552">
              <w:marLeft w:val="0"/>
              <w:marRight w:val="0"/>
              <w:marTop w:val="100"/>
              <w:marBottom w:val="100"/>
              <w:divBdr>
                <w:top w:val="none" w:sz="0" w:space="0" w:color="auto"/>
                <w:left w:val="none" w:sz="0" w:space="0" w:color="auto"/>
                <w:bottom w:val="none" w:sz="0" w:space="0" w:color="auto"/>
                <w:right w:val="none" w:sz="0" w:space="0" w:color="auto"/>
              </w:divBdr>
              <w:divsChild>
                <w:div w:id="583415976">
                  <w:marLeft w:val="0"/>
                  <w:marRight w:val="0"/>
                  <w:marTop w:val="0"/>
                  <w:marBottom w:val="0"/>
                  <w:divBdr>
                    <w:top w:val="none" w:sz="0" w:space="0" w:color="auto"/>
                    <w:left w:val="none" w:sz="0" w:space="0" w:color="auto"/>
                    <w:bottom w:val="none" w:sz="0" w:space="0" w:color="auto"/>
                    <w:right w:val="none" w:sz="0" w:space="0" w:color="auto"/>
                  </w:divBdr>
                  <w:divsChild>
                    <w:div w:id="118308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7044">
      <w:bodyDiv w:val="1"/>
      <w:marLeft w:val="0"/>
      <w:marRight w:val="0"/>
      <w:marTop w:val="0"/>
      <w:marBottom w:val="0"/>
      <w:divBdr>
        <w:top w:val="none" w:sz="0" w:space="0" w:color="auto"/>
        <w:left w:val="none" w:sz="0" w:space="0" w:color="auto"/>
        <w:bottom w:val="none" w:sz="0" w:space="0" w:color="auto"/>
        <w:right w:val="none" w:sz="0" w:space="0" w:color="auto"/>
      </w:divBdr>
      <w:divsChild>
        <w:div w:id="504906068">
          <w:marLeft w:val="0"/>
          <w:marRight w:val="0"/>
          <w:marTop w:val="0"/>
          <w:marBottom w:val="0"/>
          <w:divBdr>
            <w:top w:val="none" w:sz="0" w:space="0" w:color="auto"/>
            <w:left w:val="none" w:sz="0" w:space="0" w:color="auto"/>
            <w:bottom w:val="none" w:sz="0" w:space="0" w:color="auto"/>
            <w:right w:val="none" w:sz="0" w:space="0" w:color="auto"/>
          </w:divBdr>
          <w:divsChild>
            <w:div w:id="1295408722">
              <w:marLeft w:val="0"/>
              <w:marRight w:val="0"/>
              <w:marTop w:val="0"/>
              <w:marBottom w:val="0"/>
              <w:divBdr>
                <w:top w:val="none" w:sz="0" w:space="0" w:color="auto"/>
                <w:left w:val="none" w:sz="0" w:space="0" w:color="auto"/>
                <w:bottom w:val="none" w:sz="0" w:space="0" w:color="auto"/>
                <w:right w:val="none" w:sz="0" w:space="0" w:color="auto"/>
              </w:divBdr>
              <w:divsChild>
                <w:div w:id="145879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156603">
      <w:bodyDiv w:val="1"/>
      <w:marLeft w:val="0"/>
      <w:marRight w:val="0"/>
      <w:marTop w:val="0"/>
      <w:marBottom w:val="0"/>
      <w:divBdr>
        <w:top w:val="none" w:sz="0" w:space="0" w:color="auto"/>
        <w:left w:val="none" w:sz="0" w:space="0" w:color="auto"/>
        <w:bottom w:val="none" w:sz="0" w:space="0" w:color="auto"/>
        <w:right w:val="none" w:sz="0" w:space="0" w:color="auto"/>
      </w:divBdr>
    </w:div>
    <w:div w:id="1320619573">
      <w:bodyDiv w:val="1"/>
      <w:marLeft w:val="0"/>
      <w:marRight w:val="0"/>
      <w:marTop w:val="0"/>
      <w:marBottom w:val="0"/>
      <w:divBdr>
        <w:top w:val="none" w:sz="0" w:space="0" w:color="auto"/>
        <w:left w:val="none" w:sz="0" w:space="0" w:color="auto"/>
        <w:bottom w:val="none" w:sz="0" w:space="0" w:color="auto"/>
        <w:right w:val="none" w:sz="0" w:space="0" w:color="auto"/>
      </w:divBdr>
      <w:divsChild>
        <w:div w:id="1688293137">
          <w:marLeft w:val="0"/>
          <w:marRight w:val="0"/>
          <w:marTop w:val="0"/>
          <w:marBottom w:val="0"/>
          <w:divBdr>
            <w:top w:val="none" w:sz="0" w:space="0" w:color="auto"/>
            <w:left w:val="none" w:sz="0" w:space="0" w:color="auto"/>
            <w:bottom w:val="none" w:sz="0" w:space="0" w:color="auto"/>
            <w:right w:val="none" w:sz="0" w:space="0" w:color="auto"/>
          </w:divBdr>
          <w:divsChild>
            <w:div w:id="5716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02579">
      <w:bodyDiv w:val="1"/>
      <w:marLeft w:val="0"/>
      <w:marRight w:val="0"/>
      <w:marTop w:val="0"/>
      <w:marBottom w:val="0"/>
      <w:divBdr>
        <w:top w:val="none" w:sz="0" w:space="0" w:color="auto"/>
        <w:left w:val="none" w:sz="0" w:space="0" w:color="auto"/>
        <w:bottom w:val="none" w:sz="0" w:space="0" w:color="auto"/>
        <w:right w:val="none" w:sz="0" w:space="0" w:color="auto"/>
      </w:divBdr>
      <w:divsChild>
        <w:div w:id="197090272">
          <w:marLeft w:val="0"/>
          <w:marRight w:val="0"/>
          <w:marTop w:val="100"/>
          <w:marBottom w:val="100"/>
          <w:divBdr>
            <w:top w:val="none" w:sz="0" w:space="0" w:color="auto"/>
            <w:left w:val="none" w:sz="0" w:space="0" w:color="auto"/>
            <w:bottom w:val="none" w:sz="0" w:space="0" w:color="auto"/>
            <w:right w:val="none" w:sz="0" w:space="0" w:color="auto"/>
          </w:divBdr>
          <w:divsChild>
            <w:div w:id="1736463799">
              <w:marLeft w:val="0"/>
              <w:marRight w:val="0"/>
              <w:marTop w:val="100"/>
              <w:marBottom w:val="100"/>
              <w:divBdr>
                <w:top w:val="none" w:sz="0" w:space="0" w:color="auto"/>
                <w:left w:val="none" w:sz="0" w:space="0" w:color="auto"/>
                <w:bottom w:val="none" w:sz="0" w:space="0" w:color="auto"/>
                <w:right w:val="none" w:sz="0" w:space="0" w:color="auto"/>
              </w:divBdr>
              <w:divsChild>
                <w:div w:id="1607538298">
                  <w:marLeft w:val="0"/>
                  <w:marRight w:val="0"/>
                  <w:marTop w:val="0"/>
                  <w:marBottom w:val="0"/>
                  <w:divBdr>
                    <w:top w:val="none" w:sz="0" w:space="0" w:color="auto"/>
                    <w:left w:val="none" w:sz="0" w:space="0" w:color="auto"/>
                    <w:bottom w:val="none" w:sz="0" w:space="0" w:color="auto"/>
                    <w:right w:val="none" w:sz="0" w:space="0" w:color="auto"/>
                  </w:divBdr>
                  <w:divsChild>
                    <w:div w:id="260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968865">
      <w:bodyDiv w:val="1"/>
      <w:marLeft w:val="0"/>
      <w:marRight w:val="0"/>
      <w:marTop w:val="0"/>
      <w:marBottom w:val="0"/>
      <w:divBdr>
        <w:top w:val="none" w:sz="0" w:space="0" w:color="auto"/>
        <w:left w:val="none" w:sz="0" w:space="0" w:color="auto"/>
        <w:bottom w:val="none" w:sz="0" w:space="0" w:color="auto"/>
        <w:right w:val="none" w:sz="0" w:space="0" w:color="auto"/>
      </w:divBdr>
      <w:divsChild>
        <w:div w:id="871112795">
          <w:marLeft w:val="0"/>
          <w:marRight w:val="0"/>
          <w:marTop w:val="0"/>
          <w:marBottom w:val="0"/>
          <w:divBdr>
            <w:top w:val="none" w:sz="0" w:space="0" w:color="auto"/>
            <w:left w:val="none" w:sz="0" w:space="0" w:color="auto"/>
            <w:bottom w:val="none" w:sz="0" w:space="0" w:color="auto"/>
            <w:right w:val="none" w:sz="0" w:space="0" w:color="auto"/>
          </w:divBdr>
          <w:divsChild>
            <w:div w:id="1344087791">
              <w:marLeft w:val="0"/>
              <w:marRight w:val="0"/>
              <w:marTop w:val="0"/>
              <w:marBottom w:val="0"/>
              <w:divBdr>
                <w:top w:val="none" w:sz="0" w:space="0" w:color="auto"/>
                <w:left w:val="none" w:sz="0" w:space="0" w:color="auto"/>
                <w:bottom w:val="none" w:sz="0" w:space="0" w:color="auto"/>
                <w:right w:val="none" w:sz="0" w:space="0" w:color="auto"/>
              </w:divBdr>
              <w:divsChild>
                <w:div w:id="725644111">
                  <w:marLeft w:val="0"/>
                  <w:marRight w:val="0"/>
                  <w:marTop w:val="0"/>
                  <w:marBottom w:val="0"/>
                  <w:divBdr>
                    <w:top w:val="none" w:sz="0" w:space="0" w:color="auto"/>
                    <w:left w:val="none" w:sz="0" w:space="0" w:color="auto"/>
                    <w:bottom w:val="none" w:sz="0" w:space="0" w:color="auto"/>
                    <w:right w:val="none" w:sz="0" w:space="0" w:color="auto"/>
                  </w:divBdr>
                  <w:divsChild>
                    <w:div w:id="20873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022187">
      <w:bodyDiv w:val="1"/>
      <w:marLeft w:val="0"/>
      <w:marRight w:val="0"/>
      <w:marTop w:val="0"/>
      <w:marBottom w:val="0"/>
      <w:divBdr>
        <w:top w:val="none" w:sz="0" w:space="0" w:color="auto"/>
        <w:left w:val="none" w:sz="0" w:space="0" w:color="auto"/>
        <w:bottom w:val="none" w:sz="0" w:space="0" w:color="auto"/>
        <w:right w:val="none" w:sz="0" w:space="0" w:color="auto"/>
      </w:divBdr>
    </w:div>
    <w:div w:id="1410007742">
      <w:bodyDiv w:val="1"/>
      <w:marLeft w:val="0"/>
      <w:marRight w:val="0"/>
      <w:marTop w:val="0"/>
      <w:marBottom w:val="0"/>
      <w:divBdr>
        <w:top w:val="none" w:sz="0" w:space="0" w:color="auto"/>
        <w:left w:val="none" w:sz="0" w:space="0" w:color="auto"/>
        <w:bottom w:val="none" w:sz="0" w:space="0" w:color="auto"/>
        <w:right w:val="none" w:sz="0" w:space="0" w:color="auto"/>
      </w:divBdr>
    </w:div>
    <w:div w:id="1452167741">
      <w:bodyDiv w:val="1"/>
      <w:marLeft w:val="0"/>
      <w:marRight w:val="0"/>
      <w:marTop w:val="0"/>
      <w:marBottom w:val="0"/>
      <w:divBdr>
        <w:top w:val="none" w:sz="0" w:space="0" w:color="auto"/>
        <w:left w:val="none" w:sz="0" w:space="0" w:color="auto"/>
        <w:bottom w:val="none" w:sz="0" w:space="0" w:color="auto"/>
        <w:right w:val="none" w:sz="0" w:space="0" w:color="auto"/>
      </w:divBdr>
      <w:divsChild>
        <w:div w:id="945771328">
          <w:marLeft w:val="3150"/>
          <w:marRight w:val="3150"/>
          <w:marTop w:val="0"/>
          <w:marBottom w:val="0"/>
          <w:divBdr>
            <w:top w:val="none" w:sz="0" w:space="0" w:color="auto"/>
            <w:left w:val="none" w:sz="0" w:space="0" w:color="auto"/>
            <w:bottom w:val="none" w:sz="0" w:space="0" w:color="auto"/>
            <w:right w:val="none" w:sz="0" w:space="0" w:color="auto"/>
          </w:divBdr>
          <w:divsChild>
            <w:div w:id="123300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250088">
      <w:bodyDiv w:val="1"/>
      <w:marLeft w:val="0"/>
      <w:marRight w:val="0"/>
      <w:marTop w:val="0"/>
      <w:marBottom w:val="0"/>
      <w:divBdr>
        <w:top w:val="none" w:sz="0" w:space="0" w:color="auto"/>
        <w:left w:val="none" w:sz="0" w:space="0" w:color="auto"/>
        <w:bottom w:val="none" w:sz="0" w:space="0" w:color="auto"/>
        <w:right w:val="none" w:sz="0" w:space="0" w:color="auto"/>
      </w:divBdr>
      <w:divsChild>
        <w:div w:id="616639683">
          <w:marLeft w:val="0"/>
          <w:marRight w:val="0"/>
          <w:marTop w:val="0"/>
          <w:marBottom w:val="0"/>
          <w:divBdr>
            <w:top w:val="none" w:sz="0" w:space="0" w:color="auto"/>
            <w:left w:val="none" w:sz="0" w:space="0" w:color="auto"/>
            <w:bottom w:val="none" w:sz="0" w:space="0" w:color="auto"/>
            <w:right w:val="none" w:sz="0" w:space="0" w:color="auto"/>
          </w:divBdr>
          <w:divsChild>
            <w:div w:id="1786539664">
              <w:marLeft w:val="0"/>
              <w:marRight w:val="0"/>
              <w:marTop w:val="0"/>
              <w:marBottom w:val="0"/>
              <w:divBdr>
                <w:top w:val="none" w:sz="0" w:space="0" w:color="auto"/>
                <w:left w:val="none" w:sz="0" w:space="0" w:color="auto"/>
                <w:bottom w:val="none" w:sz="0" w:space="0" w:color="auto"/>
                <w:right w:val="none" w:sz="0" w:space="0" w:color="auto"/>
              </w:divBdr>
              <w:divsChild>
                <w:div w:id="799424576">
                  <w:marLeft w:val="0"/>
                  <w:marRight w:val="0"/>
                  <w:marTop w:val="0"/>
                  <w:marBottom w:val="0"/>
                  <w:divBdr>
                    <w:top w:val="none" w:sz="0" w:space="0" w:color="auto"/>
                    <w:left w:val="none" w:sz="0" w:space="0" w:color="auto"/>
                    <w:bottom w:val="none" w:sz="0" w:space="0" w:color="auto"/>
                    <w:right w:val="none" w:sz="0" w:space="0" w:color="auto"/>
                  </w:divBdr>
                  <w:divsChild>
                    <w:div w:id="266547051">
                      <w:marLeft w:val="0"/>
                      <w:marRight w:val="0"/>
                      <w:marTop w:val="0"/>
                      <w:marBottom w:val="0"/>
                      <w:divBdr>
                        <w:top w:val="none" w:sz="0" w:space="0" w:color="auto"/>
                        <w:left w:val="none" w:sz="0" w:space="0" w:color="auto"/>
                        <w:bottom w:val="none" w:sz="0" w:space="0" w:color="auto"/>
                        <w:right w:val="none" w:sz="0" w:space="0" w:color="auto"/>
                      </w:divBdr>
                      <w:divsChild>
                        <w:div w:id="1701390683">
                          <w:marLeft w:val="45"/>
                          <w:marRight w:val="45"/>
                          <w:marTop w:val="45"/>
                          <w:marBottom w:val="45"/>
                          <w:divBdr>
                            <w:top w:val="none" w:sz="0" w:space="0" w:color="auto"/>
                            <w:left w:val="none" w:sz="0" w:space="0" w:color="auto"/>
                            <w:bottom w:val="none" w:sz="0" w:space="0" w:color="auto"/>
                            <w:right w:val="none" w:sz="0" w:space="0" w:color="auto"/>
                          </w:divBdr>
                          <w:divsChild>
                            <w:div w:id="1670206539">
                              <w:marLeft w:val="0"/>
                              <w:marRight w:val="0"/>
                              <w:marTop w:val="0"/>
                              <w:marBottom w:val="0"/>
                              <w:divBdr>
                                <w:top w:val="none" w:sz="0" w:space="0" w:color="auto"/>
                                <w:left w:val="none" w:sz="0" w:space="0" w:color="auto"/>
                                <w:bottom w:val="none" w:sz="0" w:space="0" w:color="auto"/>
                                <w:right w:val="none" w:sz="0" w:space="0" w:color="auto"/>
                              </w:divBdr>
                              <w:divsChild>
                                <w:div w:id="1089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398146">
      <w:bodyDiv w:val="1"/>
      <w:marLeft w:val="0"/>
      <w:marRight w:val="0"/>
      <w:marTop w:val="0"/>
      <w:marBottom w:val="0"/>
      <w:divBdr>
        <w:top w:val="none" w:sz="0" w:space="0" w:color="auto"/>
        <w:left w:val="none" w:sz="0" w:space="0" w:color="auto"/>
        <w:bottom w:val="none" w:sz="0" w:space="0" w:color="auto"/>
        <w:right w:val="none" w:sz="0" w:space="0" w:color="auto"/>
      </w:divBdr>
    </w:div>
    <w:div w:id="1497527539">
      <w:bodyDiv w:val="1"/>
      <w:marLeft w:val="0"/>
      <w:marRight w:val="0"/>
      <w:marTop w:val="0"/>
      <w:marBottom w:val="0"/>
      <w:divBdr>
        <w:top w:val="none" w:sz="0" w:space="0" w:color="auto"/>
        <w:left w:val="none" w:sz="0" w:space="0" w:color="auto"/>
        <w:bottom w:val="none" w:sz="0" w:space="0" w:color="auto"/>
        <w:right w:val="none" w:sz="0" w:space="0" w:color="auto"/>
      </w:divBdr>
      <w:divsChild>
        <w:div w:id="1840192246">
          <w:marLeft w:val="0"/>
          <w:marRight w:val="0"/>
          <w:marTop w:val="100"/>
          <w:marBottom w:val="100"/>
          <w:divBdr>
            <w:top w:val="none" w:sz="0" w:space="0" w:color="auto"/>
            <w:left w:val="none" w:sz="0" w:space="0" w:color="auto"/>
            <w:bottom w:val="none" w:sz="0" w:space="0" w:color="auto"/>
            <w:right w:val="none" w:sz="0" w:space="0" w:color="auto"/>
          </w:divBdr>
          <w:divsChild>
            <w:div w:id="672341411">
              <w:marLeft w:val="0"/>
              <w:marRight w:val="0"/>
              <w:marTop w:val="100"/>
              <w:marBottom w:val="100"/>
              <w:divBdr>
                <w:top w:val="none" w:sz="0" w:space="0" w:color="auto"/>
                <w:left w:val="none" w:sz="0" w:space="0" w:color="auto"/>
                <w:bottom w:val="none" w:sz="0" w:space="0" w:color="auto"/>
                <w:right w:val="none" w:sz="0" w:space="0" w:color="auto"/>
              </w:divBdr>
              <w:divsChild>
                <w:div w:id="874660126">
                  <w:marLeft w:val="0"/>
                  <w:marRight w:val="0"/>
                  <w:marTop w:val="0"/>
                  <w:marBottom w:val="0"/>
                  <w:divBdr>
                    <w:top w:val="none" w:sz="0" w:space="0" w:color="auto"/>
                    <w:left w:val="none" w:sz="0" w:space="0" w:color="auto"/>
                    <w:bottom w:val="none" w:sz="0" w:space="0" w:color="auto"/>
                    <w:right w:val="none" w:sz="0" w:space="0" w:color="auto"/>
                  </w:divBdr>
                  <w:divsChild>
                    <w:div w:id="81575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226781">
      <w:bodyDiv w:val="1"/>
      <w:marLeft w:val="0"/>
      <w:marRight w:val="0"/>
      <w:marTop w:val="0"/>
      <w:marBottom w:val="750"/>
      <w:divBdr>
        <w:top w:val="none" w:sz="0" w:space="0" w:color="auto"/>
        <w:left w:val="none" w:sz="0" w:space="0" w:color="auto"/>
        <w:bottom w:val="none" w:sz="0" w:space="0" w:color="auto"/>
        <w:right w:val="none" w:sz="0" w:space="0" w:color="auto"/>
      </w:divBdr>
      <w:divsChild>
        <w:div w:id="1117678251">
          <w:marLeft w:val="0"/>
          <w:marRight w:val="0"/>
          <w:marTop w:val="0"/>
          <w:marBottom w:val="0"/>
          <w:divBdr>
            <w:top w:val="none" w:sz="0" w:space="0" w:color="auto"/>
            <w:left w:val="none" w:sz="0" w:space="0" w:color="auto"/>
            <w:bottom w:val="none" w:sz="0" w:space="0" w:color="auto"/>
            <w:right w:val="none" w:sz="0" w:space="0" w:color="auto"/>
          </w:divBdr>
          <w:divsChild>
            <w:div w:id="1458332450">
              <w:marLeft w:val="0"/>
              <w:marRight w:val="0"/>
              <w:marTop w:val="0"/>
              <w:marBottom w:val="0"/>
              <w:divBdr>
                <w:top w:val="none" w:sz="0" w:space="0" w:color="auto"/>
                <w:left w:val="none" w:sz="0" w:space="0" w:color="auto"/>
                <w:bottom w:val="none" w:sz="0" w:space="0" w:color="auto"/>
                <w:right w:val="none" w:sz="0" w:space="0" w:color="auto"/>
              </w:divBdr>
              <w:divsChild>
                <w:div w:id="853883133">
                  <w:marLeft w:val="0"/>
                  <w:marRight w:val="0"/>
                  <w:marTop w:val="0"/>
                  <w:marBottom w:val="0"/>
                  <w:divBdr>
                    <w:top w:val="none" w:sz="0" w:space="0" w:color="auto"/>
                    <w:left w:val="none" w:sz="0" w:space="0" w:color="auto"/>
                    <w:bottom w:val="none" w:sz="0" w:space="0" w:color="auto"/>
                    <w:right w:val="none" w:sz="0" w:space="0" w:color="auto"/>
                  </w:divBdr>
                  <w:divsChild>
                    <w:div w:id="787550480">
                      <w:marLeft w:val="0"/>
                      <w:marRight w:val="4050"/>
                      <w:marTop w:val="0"/>
                      <w:marBottom w:val="0"/>
                      <w:divBdr>
                        <w:top w:val="none" w:sz="0" w:space="0" w:color="auto"/>
                        <w:left w:val="none" w:sz="0" w:space="0" w:color="auto"/>
                        <w:bottom w:val="none" w:sz="0" w:space="0" w:color="auto"/>
                        <w:right w:val="none" w:sz="0" w:space="0" w:color="auto"/>
                      </w:divBdr>
                      <w:divsChild>
                        <w:div w:id="1386905110">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535146856">
      <w:bodyDiv w:val="1"/>
      <w:marLeft w:val="0"/>
      <w:marRight w:val="0"/>
      <w:marTop w:val="0"/>
      <w:marBottom w:val="0"/>
      <w:divBdr>
        <w:top w:val="none" w:sz="0" w:space="0" w:color="auto"/>
        <w:left w:val="none" w:sz="0" w:space="0" w:color="auto"/>
        <w:bottom w:val="none" w:sz="0" w:space="0" w:color="auto"/>
        <w:right w:val="none" w:sz="0" w:space="0" w:color="auto"/>
      </w:divBdr>
      <w:divsChild>
        <w:div w:id="59838007">
          <w:marLeft w:val="0"/>
          <w:marRight w:val="0"/>
          <w:marTop w:val="0"/>
          <w:marBottom w:val="0"/>
          <w:divBdr>
            <w:top w:val="none" w:sz="0" w:space="0" w:color="auto"/>
            <w:left w:val="none" w:sz="0" w:space="0" w:color="auto"/>
            <w:bottom w:val="none" w:sz="0" w:space="0" w:color="auto"/>
            <w:right w:val="none" w:sz="0" w:space="0" w:color="auto"/>
          </w:divBdr>
          <w:divsChild>
            <w:div w:id="392700960">
              <w:marLeft w:val="0"/>
              <w:marRight w:val="0"/>
              <w:marTop w:val="0"/>
              <w:marBottom w:val="0"/>
              <w:divBdr>
                <w:top w:val="none" w:sz="0" w:space="0" w:color="auto"/>
                <w:left w:val="none" w:sz="0" w:space="0" w:color="auto"/>
                <w:bottom w:val="none" w:sz="0" w:space="0" w:color="auto"/>
                <w:right w:val="none" w:sz="0" w:space="0" w:color="auto"/>
              </w:divBdr>
              <w:divsChild>
                <w:div w:id="1924337622">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567492289">
      <w:bodyDiv w:val="1"/>
      <w:marLeft w:val="0"/>
      <w:marRight w:val="0"/>
      <w:marTop w:val="0"/>
      <w:marBottom w:val="0"/>
      <w:divBdr>
        <w:top w:val="none" w:sz="0" w:space="0" w:color="auto"/>
        <w:left w:val="none" w:sz="0" w:space="0" w:color="auto"/>
        <w:bottom w:val="none" w:sz="0" w:space="0" w:color="auto"/>
        <w:right w:val="none" w:sz="0" w:space="0" w:color="auto"/>
      </w:divBdr>
    </w:div>
    <w:div w:id="1607499300">
      <w:bodyDiv w:val="1"/>
      <w:marLeft w:val="0"/>
      <w:marRight w:val="0"/>
      <w:marTop w:val="0"/>
      <w:marBottom w:val="0"/>
      <w:divBdr>
        <w:top w:val="none" w:sz="0" w:space="0" w:color="auto"/>
        <w:left w:val="none" w:sz="0" w:space="0" w:color="auto"/>
        <w:bottom w:val="none" w:sz="0" w:space="0" w:color="auto"/>
        <w:right w:val="none" w:sz="0" w:space="0" w:color="auto"/>
      </w:divBdr>
      <w:divsChild>
        <w:div w:id="911743307">
          <w:marLeft w:val="0"/>
          <w:marRight w:val="0"/>
          <w:marTop w:val="0"/>
          <w:marBottom w:val="0"/>
          <w:divBdr>
            <w:top w:val="none" w:sz="0" w:space="0" w:color="auto"/>
            <w:left w:val="none" w:sz="0" w:space="0" w:color="auto"/>
            <w:bottom w:val="none" w:sz="0" w:space="0" w:color="auto"/>
            <w:right w:val="none" w:sz="0" w:space="0" w:color="auto"/>
          </w:divBdr>
          <w:divsChild>
            <w:div w:id="1154447510">
              <w:marLeft w:val="0"/>
              <w:marRight w:val="0"/>
              <w:marTop w:val="0"/>
              <w:marBottom w:val="0"/>
              <w:divBdr>
                <w:top w:val="none" w:sz="0" w:space="0" w:color="auto"/>
                <w:left w:val="none" w:sz="0" w:space="0" w:color="auto"/>
                <w:bottom w:val="none" w:sz="0" w:space="0" w:color="auto"/>
                <w:right w:val="none" w:sz="0" w:space="0" w:color="auto"/>
              </w:divBdr>
              <w:divsChild>
                <w:div w:id="1145588993">
                  <w:marLeft w:val="0"/>
                  <w:marRight w:val="0"/>
                  <w:marTop w:val="0"/>
                  <w:marBottom w:val="0"/>
                  <w:divBdr>
                    <w:top w:val="none" w:sz="0" w:space="0" w:color="auto"/>
                    <w:left w:val="none" w:sz="0" w:space="0" w:color="auto"/>
                    <w:bottom w:val="none" w:sz="0" w:space="0" w:color="auto"/>
                    <w:right w:val="none" w:sz="0" w:space="0" w:color="auto"/>
                  </w:divBdr>
                  <w:divsChild>
                    <w:div w:id="14413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56115">
      <w:bodyDiv w:val="1"/>
      <w:marLeft w:val="0"/>
      <w:marRight w:val="0"/>
      <w:marTop w:val="0"/>
      <w:marBottom w:val="0"/>
      <w:divBdr>
        <w:top w:val="none" w:sz="0" w:space="0" w:color="auto"/>
        <w:left w:val="none" w:sz="0" w:space="0" w:color="auto"/>
        <w:bottom w:val="none" w:sz="0" w:space="0" w:color="auto"/>
        <w:right w:val="none" w:sz="0" w:space="0" w:color="auto"/>
      </w:divBdr>
    </w:div>
    <w:div w:id="1635138625">
      <w:bodyDiv w:val="1"/>
      <w:marLeft w:val="0"/>
      <w:marRight w:val="0"/>
      <w:marTop w:val="0"/>
      <w:marBottom w:val="0"/>
      <w:divBdr>
        <w:top w:val="none" w:sz="0" w:space="0" w:color="auto"/>
        <w:left w:val="none" w:sz="0" w:space="0" w:color="auto"/>
        <w:bottom w:val="none" w:sz="0" w:space="0" w:color="auto"/>
        <w:right w:val="none" w:sz="0" w:space="0" w:color="auto"/>
      </w:divBdr>
      <w:divsChild>
        <w:div w:id="750195833">
          <w:marLeft w:val="0"/>
          <w:marRight w:val="0"/>
          <w:marTop w:val="100"/>
          <w:marBottom w:val="100"/>
          <w:divBdr>
            <w:top w:val="none" w:sz="0" w:space="0" w:color="auto"/>
            <w:left w:val="none" w:sz="0" w:space="0" w:color="auto"/>
            <w:bottom w:val="none" w:sz="0" w:space="0" w:color="auto"/>
            <w:right w:val="none" w:sz="0" w:space="0" w:color="auto"/>
          </w:divBdr>
          <w:divsChild>
            <w:div w:id="83570133">
              <w:marLeft w:val="0"/>
              <w:marRight w:val="0"/>
              <w:marTop w:val="100"/>
              <w:marBottom w:val="100"/>
              <w:divBdr>
                <w:top w:val="none" w:sz="0" w:space="0" w:color="auto"/>
                <w:left w:val="none" w:sz="0" w:space="0" w:color="auto"/>
                <w:bottom w:val="none" w:sz="0" w:space="0" w:color="auto"/>
                <w:right w:val="none" w:sz="0" w:space="0" w:color="auto"/>
              </w:divBdr>
              <w:divsChild>
                <w:div w:id="1606646886">
                  <w:marLeft w:val="0"/>
                  <w:marRight w:val="0"/>
                  <w:marTop w:val="0"/>
                  <w:marBottom w:val="0"/>
                  <w:divBdr>
                    <w:top w:val="none" w:sz="0" w:space="0" w:color="auto"/>
                    <w:left w:val="none" w:sz="0" w:space="0" w:color="auto"/>
                    <w:bottom w:val="none" w:sz="0" w:space="0" w:color="auto"/>
                    <w:right w:val="none" w:sz="0" w:space="0" w:color="auto"/>
                  </w:divBdr>
                  <w:divsChild>
                    <w:div w:id="99145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891819">
      <w:bodyDiv w:val="1"/>
      <w:marLeft w:val="0"/>
      <w:marRight w:val="0"/>
      <w:marTop w:val="0"/>
      <w:marBottom w:val="0"/>
      <w:divBdr>
        <w:top w:val="none" w:sz="0" w:space="0" w:color="auto"/>
        <w:left w:val="none" w:sz="0" w:space="0" w:color="auto"/>
        <w:bottom w:val="none" w:sz="0" w:space="0" w:color="auto"/>
        <w:right w:val="none" w:sz="0" w:space="0" w:color="auto"/>
      </w:divBdr>
      <w:divsChild>
        <w:div w:id="1083794348">
          <w:marLeft w:val="0"/>
          <w:marRight w:val="0"/>
          <w:marTop w:val="0"/>
          <w:marBottom w:val="0"/>
          <w:divBdr>
            <w:top w:val="none" w:sz="0" w:space="0" w:color="auto"/>
            <w:left w:val="none" w:sz="0" w:space="0" w:color="auto"/>
            <w:bottom w:val="none" w:sz="0" w:space="0" w:color="auto"/>
            <w:right w:val="none" w:sz="0" w:space="0" w:color="auto"/>
          </w:divBdr>
          <w:divsChild>
            <w:div w:id="1835995205">
              <w:marLeft w:val="0"/>
              <w:marRight w:val="0"/>
              <w:marTop w:val="0"/>
              <w:marBottom w:val="0"/>
              <w:divBdr>
                <w:top w:val="none" w:sz="0" w:space="0" w:color="auto"/>
                <w:left w:val="none" w:sz="0" w:space="0" w:color="auto"/>
                <w:bottom w:val="none" w:sz="0" w:space="0" w:color="auto"/>
                <w:right w:val="none" w:sz="0" w:space="0" w:color="auto"/>
              </w:divBdr>
              <w:divsChild>
                <w:div w:id="1153520905">
                  <w:marLeft w:val="0"/>
                  <w:marRight w:val="0"/>
                  <w:marTop w:val="0"/>
                  <w:marBottom w:val="0"/>
                  <w:divBdr>
                    <w:top w:val="none" w:sz="0" w:space="0" w:color="auto"/>
                    <w:left w:val="none" w:sz="0" w:space="0" w:color="auto"/>
                    <w:bottom w:val="none" w:sz="0" w:space="0" w:color="auto"/>
                    <w:right w:val="none" w:sz="0" w:space="0" w:color="auto"/>
                  </w:divBdr>
                  <w:divsChild>
                    <w:div w:id="126825849">
                      <w:marLeft w:val="0"/>
                      <w:marRight w:val="0"/>
                      <w:marTop w:val="0"/>
                      <w:marBottom w:val="0"/>
                      <w:divBdr>
                        <w:top w:val="none" w:sz="0" w:space="0" w:color="auto"/>
                        <w:left w:val="none" w:sz="0" w:space="0" w:color="auto"/>
                        <w:bottom w:val="none" w:sz="0" w:space="0" w:color="auto"/>
                        <w:right w:val="none" w:sz="0" w:space="0" w:color="auto"/>
                      </w:divBdr>
                      <w:divsChild>
                        <w:div w:id="1501116741">
                          <w:marLeft w:val="0"/>
                          <w:marRight w:val="0"/>
                          <w:marTop w:val="0"/>
                          <w:marBottom w:val="0"/>
                          <w:divBdr>
                            <w:top w:val="none" w:sz="0" w:space="0" w:color="auto"/>
                            <w:left w:val="none" w:sz="0" w:space="0" w:color="auto"/>
                            <w:bottom w:val="none" w:sz="0" w:space="0" w:color="auto"/>
                            <w:right w:val="none" w:sz="0" w:space="0" w:color="auto"/>
                          </w:divBdr>
                        </w:div>
                        <w:div w:id="508180312">
                          <w:marLeft w:val="0"/>
                          <w:marRight w:val="0"/>
                          <w:marTop w:val="0"/>
                          <w:marBottom w:val="0"/>
                          <w:divBdr>
                            <w:top w:val="none" w:sz="0" w:space="0" w:color="auto"/>
                            <w:left w:val="none" w:sz="0" w:space="0" w:color="auto"/>
                            <w:bottom w:val="none" w:sz="0" w:space="0" w:color="auto"/>
                            <w:right w:val="none" w:sz="0" w:space="0" w:color="auto"/>
                          </w:divBdr>
                        </w:div>
                        <w:div w:id="136093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3262759">
      <w:bodyDiv w:val="1"/>
      <w:marLeft w:val="0"/>
      <w:marRight w:val="0"/>
      <w:marTop w:val="0"/>
      <w:marBottom w:val="0"/>
      <w:divBdr>
        <w:top w:val="none" w:sz="0" w:space="0" w:color="auto"/>
        <w:left w:val="none" w:sz="0" w:space="0" w:color="auto"/>
        <w:bottom w:val="none" w:sz="0" w:space="0" w:color="auto"/>
        <w:right w:val="none" w:sz="0" w:space="0" w:color="auto"/>
      </w:divBdr>
    </w:div>
    <w:div w:id="1702395594">
      <w:bodyDiv w:val="1"/>
      <w:marLeft w:val="0"/>
      <w:marRight w:val="0"/>
      <w:marTop w:val="0"/>
      <w:marBottom w:val="0"/>
      <w:divBdr>
        <w:top w:val="none" w:sz="0" w:space="0" w:color="auto"/>
        <w:left w:val="none" w:sz="0" w:space="0" w:color="auto"/>
        <w:bottom w:val="none" w:sz="0" w:space="0" w:color="auto"/>
        <w:right w:val="none" w:sz="0" w:space="0" w:color="auto"/>
      </w:divBdr>
      <w:divsChild>
        <w:div w:id="1502546006">
          <w:marLeft w:val="0"/>
          <w:marRight w:val="0"/>
          <w:marTop w:val="100"/>
          <w:marBottom w:val="100"/>
          <w:divBdr>
            <w:top w:val="none" w:sz="0" w:space="0" w:color="auto"/>
            <w:left w:val="none" w:sz="0" w:space="0" w:color="auto"/>
            <w:bottom w:val="none" w:sz="0" w:space="0" w:color="auto"/>
            <w:right w:val="none" w:sz="0" w:space="0" w:color="auto"/>
          </w:divBdr>
          <w:divsChild>
            <w:div w:id="562375737">
              <w:marLeft w:val="0"/>
              <w:marRight w:val="0"/>
              <w:marTop w:val="100"/>
              <w:marBottom w:val="100"/>
              <w:divBdr>
                <w:top w:val="none" w:sz="0" w:space="0" w:color="auto"/>
                <w:left w:val="none" w:sz="0" w:space="0" w:color="auto"/>
                <w:bottom w:val="none" w:sz="0" w:space="0" w:color="auto"/>
                <w:right w:val="none" w:sz="0" w:space="0" w:color="auto"/>
              </w:divBdr>
              <w:divsChild>
                <w:div w:id="1331176214">
                  <w:marLeft w:val="0"/>
                  <w:marRight w:val="0"/>
                  <w:marTop w:val="0"/>
                  <w:marBottom w:val="0"/>
                  <w:divBdr>
                    <w:top w:val="none" w:sz="0" w:space="0" w:color="auto"/>
                    <w:left w:val="none" w:sz="0" w:space="0" w:color="auto"/>
                    <w:bottom w:val="none" w:sz="0" w:space="0" w:color="auto"/>
                    <w:right w:val="none" w:sz="0" w:space="0" w:color="auto"/>
                  </w:divBdr>
                  <w:divsChild>
                    <w:div w:id="29487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264558">
      <w:bodyDiv w:val="1"/>
      <w:marLeft w:val="0"/>
      <w:marRight w:val="0"/>
      <w:marTop w:val="0"/>
      <w:marBottom w:val="750"/>
      <w:divBdr>
        <w:top w:val="none" w:sz="0" w:space="0" w:color="auto"/>
        <w:left w:val="none" w:sz="0" w:space="0" w:color="auto"/>
        <w:bottom w:val="none" w:sz="0" w:space="0" w:color="auto"/>
        <w:right w:val="none" w:sz="0" w:space="0" w:color="auto"/>
      </w:divBdr>
      <w:divsChild>
        <w:div w:id="697241450">
          <w:marLeft w:val="0"/>
          <w:marRight w:val="0"/>
          <w:marTop w:val="0"/>
          <w:marBottom w:val="0"/>
          <w:divBdr>
            <w:top w:val="none" w:sz="0" w:space="0" w:color="auto"/>
            <w:left w:val="none" w:sz="0" w:space="0" w:color="auto"/>
            <w:bottom w:val="none" w:sz="0" w:space="0" w:color="auto"/>
            <w:right w:val="none" w:sz="0" w:space="0" w:color="auto"/>
          </w:divBdr>
          <w:divsChild>
            <w:div w:id="1354919571">
              <w:marLeft w:val="0"/>
              <w:marRight w:val="0"/>
              <w:marTop w:val="0"/>
              <w:marBottom w:val="0"/>
              <w:divBdr>
                <w:top w:val="none" w:sz="0" w:space="0" w:color="auto"/>
                <w:left w:val="none" w:sz="0" w:space="0" w:color="auto"/>
                <w:bottom w:val="none" w:sz="0" w:space="0" w:color="auto"/>
                <w:right w:val="none" w:sz="0" w:space="0" w:color="auto"/>
              </w:divBdr>
              <w:divsChild>
                <w:div w:id="54666405">
                  <w:marLeft w:val="0"/>
                  <w:marRight w:val="0"/>
                  <w:marTop w:val="0"/>
                  <w:marBottom w:val="0"/>
                  <w:divBdr>
                    <w:top w:val="none" w:sz="0" w:space="0" w:color="auto"/>
                    <w:left w:val="none" w:sz="0" w:space="0" w:color="auto"/>
                    <w:bottom w:val="none" w:sz="0" w:space="0" w:color="auto"/>
                    <w:right w:val="none" w:sz="0" w:space="0" w:color="auto"/>
                  </w:divBdr>
                  <w:divsChild>
                    <w:div w:id="935135516">
                      <w:marLeft w:val="0"/>
                      <w:marRight w:val="4050"/>
                      <w:marTop w:val="0"/>
                      <w:marBottom w:val="0"/>
                      <w:divBdr>
                        <w:top w:val="none" w:sz="0" w:space="0" w:color="auto"/>
                        <w:left w:val="none" w:sz="0" w:space="0" w:color="auto"/>
                        <w:bottom w:val="none" w:sz="0" w:space="0" w:color="auto"/>
                        <w:right w:val="none" w:sz="0" w:space="0" w:color="auto"/>
                      </w:divBdr>
                      <w:divsChild>
                        <w:div w:id="2010325903">
                          <w:marLeft w:val="0"/>
                          <w:marRight w:val="0"/>
                          <w:marTop w:val="0"/>
                          <w:marBottom w:val="0"/>
                          <w:divBdr>
                            <w:top w:val="none" w:sz="0" w:space="0" w:color="auto"/>
                            <w:left w:val="none" w:sz="0" w:space="0" w:color="auto"/>
                            <w:bottom w:val="none" w:sz="0" w:space="0" w:color="auto"/>
                            <w:right w:val="none" w:sz="0" w:space="0" w:color="auto"/>
                          </w:divBdr>
                        </w:div>
                        <w:div w:id="1774396084">
                          <w:blockQuote w:val="1"/>
                          <w:marLeft w:val="0"/>
                          <w:marRight w:val="0"/>
                          <w:marTop w:val="0"/>
                          <w:marBottom w:val="240"/>
                          <w:divBdr>
                            <w:top w:val="none" w:sz="0" w:space="0" w:color="auto"/>
                            <w:left w:val="single" w:sz="36" w:space="11" w:color="EEEEEE"/>
                            <w:bottom w:val="none" w:sz="0" w:space="0" w:color="auto"/>
                            <w:right w:val="none" w:sz="0" w:space="0" w:color="auto"/>
                          </w:divBdr>
                        </w:div>
                        <w:div w:id="1969704559">
                          <w:blockQuote w:val="1"/>
                          <w:marLeft w:val="0"/>
                          <w:marRight w:val="0"/>
                          <w:marTop w:val="0"/>
                          <w:marBottom w:val="240"/>
                          <w:divBdr>
                            <w:top w:val="none" w:sz="0" w:space="0" w:color="auto"/>
                            <w:left w:val="single" w:sz="36" w:space="11" w:color="EEEEEE"/>
                            <w:bottom w:val="none" w:sz="0" w:space="0" w:color="auto"/>
                            <w:right w:val="none" w:sz="0" w:space="0" w:color="auto"/>
                          </w:divBdr>
                        </w:div>
                        <w:div w:id="325911227">
                          <w:blockQuote w:val="1"/>
                          <w:marLeft w:val="0"/>
                          <w:marRight w:val="0"/>
                          <w:marTop w:val="0"/>
                          <w:marBottom w:val="240"/>
                          <w:divBdr>
                            <w:top w:val="none" w:sz="0" w:space="0" w:color="auto"/>
                            <w:left w:val="single" w:sz="36" w:space="11" w:color="EEEEEE"/>
                            <w:bottom w:val="none" w:sz="0" w:space="0" w:color="auto"/>
                            <w:right w:val="none" w:sz="0" w:space="0" w:color="auto"/>
                          </w:divBdr>
                        </w:div>
                        <w:div w:id="1517842262">
                          <w:blockQuote w:val="1"/>
                          <w:marLeft w:val="0"/>
                          <w:marRight w:val="0"/>
                          <w:marTop w:val="0"/>
                          <w:marBottom w:val="240"/>
                          <w:divBdr>
                            <w:top w:val="none" w:sz="0" w:space="0" w:color="auto"/>
                            <w:left w:val="single" w:sz="36" w:space="11" w:color="EEEEEE"/>
                            <w:bottom w:val="none" w:sz="0" w:space="0" w:color="auto"/>
                            <w:right w:val="none" w:sz="0" w:space="0" w:color="auto"/>
                          </w:divBdr>
                        </w:div>
                        <w:div w:id="1494761995">
                          <w:blockQuote w:val="1"/>
                          <w:marLeft w:val="0"/>
                          <w:marRight w:val="0"/>
                          <w:marTop w:val="0"/>
                          <w:marBottom w:val="240"/>
                          <w:divBdr>
                            <w:top w:val="none" w:sz="0" w:space="0" w:color="auto"/>
                            <w:left w:val="single" w:sz="36" w:space="11" w:color="EEEEEE"/>
                            <w:bottom w:val="none" w:sz="0" w:space="0" w:color="auto"/>
                            <w:right w:val="none" w:sz="0" w:space="0" w:color="auto"/>
                          </w:divBdr>
                        </w:div>
                        <w:div w:id="1053965274">
                          <w:blockQuote w:val="1"/>
                          <w:marLeft w:val="0"/>
                          <w:marRight w:val="0"/>
                          <w:marTop w:val="0"/>
                          <w:marBottom w:val="240"/>
                          <w:divBdr>
                            <w:top w:val="none" w:sz="0" w:space="0" w:color="auto"/>
                            <w:left w:val="single" w:sz="36" w:space="11" w:color="EEEEEE"/>
                            <w:bottom w:val="none" w:sz="0" w:space="0" w:color="auto"/>
                            <w:right w:val="none" w:sz="0" w:space="0" w:color="auto"/>
                          </w:divBdr>
                        </w:div>
                      </w:divsChild>
                    </w:div>
                  </w:divsChild>
                </w:div>
              </w:divsChild>
            </w:div>
          </w:divsChild>
        </w:div>
      </w:divsChild>
    </w:div>
    <w:div w:id="1718042026">
      <w:bodyDiv w:val="1"/>
      <w:marLeft w:val="0"/>
      <w:marRight w:val="0"/>
      <w:marTop w:val="0"/>
      <w:marBottom w:val="0"/>
      <w:divBdr>
        <w:top w:val="none" w:sz="0" w:space="0" w:color="auto"/>
        <w:left w:val="none" w:sz="0" w:space="0" w:color="auto"/>
        <w:bottom w:val="none" w:sz="0" w:space="0" w:color="auto"/>
        <w:right w:val="none" w:sz="0" w:space="0" w:color="auto"/>
      </w:divBdr>
      <w:divsChild>
        <w:div w:id="921446979">
          <w:marLeft w:val="0"/>
          <w:marRight w:val="0"/>
          <w:marTop w:val="0"/>
          <w:marBottom w:val="0"/>
          <w:divBdr>
            <w:top w:val="none" w:sz="0" w:space="0" w:color="auto"/>
            <w:left w:val="none" w:sz="0" w:space="0" w:color="auto"/>
            <w:bottom w:val="none" w:sz="0" w:space="0" w:color="auto"/>
            <w:right w:val="none" w:sz="0" w:space="0" w:color="auto"/>
          </w:divBdr>
          <w:divsChild>
            <w:div w:id="1727296037">
              <w:marLeft w:val="0"/>
              <w:marRight w:val="0"/>
              <w:marTop w:val="0"/>
              <w:marBottom w:val="0"/>
              <w:divBdr>
                <w:top w:val="none" w:sz="0" w:space="0" w:color="auto"/>
                <w:left w:val="none" w:sz="0" w:space="0" w:color="auto"/>
                <w:bottom w:val="none" w:sz="0" w:space="0" w:color="auto"/>
                <w:right w:val="none" w:sz="0" w:space="0" w:color="auto"/>
              </w:divBdr>
              <w:divsChild>
                <w:div w:id="2360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359855">
      <w:bodyDiv w:val="1"/>
      <w:marLeft w:val="0"/>
      <w:marRight w:val="0"/>
      <w:marTop w:val="0"/>
      <w:marBottom w:val="0"/>
      <w:divBdr>
        <w:top w:val="none" w:sz="0" w:space="0" w:color="auto"/>
        <w:left w:val="none" w:sz="0" w:space="0" w:color="auto"/>
        <w:bottom w:val="none" w:sz="0" w:space="0" w:color="auto"/>
        <w:right w:val="none" w:sz="0" w:space="0" w:color="auto"/>
      </w:divBdr>
      <w:divsChild>
        <w:div w:id="1824540049">
          <w:marLeft w:val="0"/>
          <w:marRight w:val="0"/>
          <w:marTop w:val="0"/>
          <w:marBottom w:val="0"/>
          <w:divBdr>
            <w:top w:val="none" w:sz="0" w:space="0" w:color="auto"/>
            <w:left w:val="none" w:sz="0" w:space="0" w:color="auto"/>
            <w:bottom w:val="none" w:sz="0" w:space="0" w:color="auto"/>
            <w:right w:val="none" w:sz="0" w:space="0" w:color="auto"/>
          </w:divBdr>
          <w:divsChild>
            <w:div w:id="1504853483">
              <w:marLeft w:val="0"/>
              <w:marRight w:val="0"/>
              <w:marTop w:val="0"/>
              <w:marBottom w:val="0"/>
              <w:divBdr>
                <w:top w:val="none" w:sz="0" w:space="0" w:color="auto"/>
                <w:left w:val="none" w:sz="0" w:space="0" w:color="auto"/>
                <w:bottom w:val="none" w:sz="0" w:space="0" w:color="auto"/>
                <w:right w:val="none" w:sz="0" w:space="0" w:color="auto"/>
              </w:divBdr>
              <w:divsChild>
                <w:div w:id="985276117">
                  <w:marLeft w:val="0"/>
                  <w:marRight w:val="0"/>
                  <w:marTop w:val="0"/>
                  <w:marBottom w:val="0"/>
                  <w:divBdr>
                    <w:top w:val="none" w:sz="0" w:space="0" w:color="auto"/>
                    <w:left w:val="none" w:sz="0" w:space="0" w:color="auto"/>
                    <w:bottom w:val="none" w:sz="0" w:space="0" w:color="auto"/>
                    <w:right w:val="none" w:sz="0" w:space="0" w:color="auto"/>
                  </w:divBdr>
                  <w:divsChild>
                    <w:div w:id="1226332074">
                      <w:marLeft w:val="0"/>
                      <w:marRight w:val="0"/>
                      <w:marTop w:val="0"/>
                      <w:marBottom w:val="0"/>
                      <w:divBdr>
                        <w:top w:val="none" w:sz="0" w:space="0" w:color="auto"/>
                        <w:left w:val="none" w:sz="0" w:space="0" w:color="auto"/>
                        <w:bottom w:val="none" w:sz="0" w:space="0" w:color="auto"/>
                        <w:right w:val="none" w:sz="0" w:space="0" w:color="auto"/>
                      </w:divBdr>
                      <w:divsChild>
                        <w:div w:id="2069263120">
                          <w:marLeft w:val="0"/>
                          <w:marRight w:val="0"/>
                          <w:marTop w:val="0"/>
                          <w:marBottom w:val="0"/>
                          <w:divBdr>
                            <w:top w:val="none" w:sz="0" w:space="0" w:color="auto"/>
                            <w:left w:val="none" w:sz="0" w:space="0" w:color="auto"/>
                            <w:bottom w:val="none" w:sz="0" w:space="0" w:color="auto"/>
                            <w:right w:val="none" w:sz="0" w:space="0" w:color="auto"/>
                          </w:divBdr>
                          <w:divsChild>
                            <w:div w:id="159084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988860">
      <w:bodyDiv w:val="1"/>
      <w:marLeft w:val="0"/>
      <w:marRight w:val="0"/>
      <w:marTop w:val="0"/>
      <w:marBottom w:val="0"/>
      <w:divBdr>
        <w:top w:val="none" w:sz="0" w:space="0" w:color="auto"/>
        <w:left w:val="none" w:sz="0" w:space="0" w:color="auto"/>
        <w:bottom w:val="none" w:sz="0" w:space="0" w:color="auto"/>
        <w:right w:val="none" w:sz="0" w:space="0" w:color="auto"/>
      </w:divBdr>
      <w:divsChild>
        <w:div w:id="373967853">
          <w:marLeft w:val="0"/>
          <w:marRight w:val="0"/>
          <w:marTop w:val="0"/>
          <w:marBottom w:val="0"/>
          <w:divBdr>
            <w:top w:val="none" w:sz="0" w:space="0" w:color="auto"/>
            <w:left w:val="none" w:sz="0" w:space="0" w:color="auto"/>
            <w:bottom w:val="none" w:sz="0" w:space="0" w:color="auto"/>
            <w:right w:val="none" w:sz="0" w:space="0" w:color="auto"/>
          </w:divBdr>
          <w:divsChild>
            <w:div w:id="867763082">
              <w:marLeft w:val="0"/>
              <w:marRight w:val="0"/>
              <w:marTop w:val="0"/>
              <w:marBottom w:val="0"/>
              <w:divBdr>
                <w:top w:val="none" w:sz="0" w:space="0" w:color="auto"/>
                <w:left w:val="none" w:sz="0" w:space="0" w:color="auto"/>
                <w:bottom w:val="none" w:sz="0" w:space="0" w:color="auto"/>
                <w:right w:val="none" w:sz="0" w:space="0" w:color="auto"/>
              </w:divBdr>
              <w:divsChild>
                <w:div w:id="5876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515631">
      <w:bodyDiv w:val="1"/>
      <w:marLeft w:val="0"/>
      <w:marRight w:val="0"/>
      <w:marTop w:val="0"/>
      <w:marBottom w:val="0"/>
      <w:divBdr>
        <w:top w:val="none" w:sz="0" w:space="0" w:color="auto"/>
        <w:left w:val="none" w:sz="0" w:space="0" w:color="auto"/>
        <w:bottom w:val="none" w:sz="0" w:space="0" w:color="auto"/>
        <w:right w:val="none" w:sz="0" w:space="0" w:color="auto"/>
      </w:divBdr>
      <w:divsChild>
        <w:div w:id="1014379983">
          <w:marLeft w:val="0"/>
          <w:marRight w:val="0"/>
          <w:marTop w:val="0"/>
          <w:marBottom w:val="0"/>
          <w:divBdr>
            <w:top w:val="none" w:sz="0" w:space="0" w:color="auto"/>
            <w:left w:val="none" w:sz="0" w:space="0" w:color="auto"/>
            <w:bottom w:val="none" w:sz="0" w:space="0" w:color="auto"/>
            <w:right w:val="none" w:sz="0" w:space="0" w:color="auto"/>
          </w:divBdr>
          <w:divsChild>
            <w:div w:id="2097088124">
              <w:marLeft w:val="0"/>
              <w:marRight w:val="0"/>
              <w:marTop w:val="0"/>
              <w:marBottom w:val="0"/>
              <w:divBdr>
                <w:top w:val="none" w:sz="0" w:space="0" w:color="auto"/>
                <w:left w:val="none" w:sz="0" w:space="0" w:color="auto"/>
                <w:bottom w:val="none" w:sz="0" w:space="0" w:color="auto"/>
                <w:right w:val="none" w:sz="0" w:space="0" w:color="auto"/>
              </w:divBdr>
              <w:divsChild>
                <w:div w:id="1041516756">
                  <w:marLeft w:val="0"/>
                  <w:marRight w:val="0"/>
                  <w:marTop w:val="0"/>
                  <w:marBottom w:val="0"/>
                  <w:divBdr>
                    <w:top w:val="none" w:sz="0" w:space="0" w:color="auto"/>
                    <w:left w:val="none" w:sz="0" w:space="0" w:color="auto"/>
                    <w:bottom w:val="none" w:sz="0" w:space="0" w:color="auto"/>
                    <w:right w:val="none" w:sz="0" w:space="0" w:color="auto"/>
                  </w:divBdr>
                  <w:divsChild>
                    <w:div w:id="469590121">
                      <w:marLeft w:val="0"/>
                      <w:marRight w:val="0"/>
                      <w:marTop w:val="0"/>
                      <w:marBottom w:val="0"/>
                      <w:divBdr>
                        <w:top w:val="none" w:sz="0" w:space="0" w:color="auto"/>
                        <w:left w:val="none" w:sz="0" w:space="0" w:color="auto"/>
                        <w:bottom w:val="none" w:sz="0" w:space="0" w:color="auto"/>
                        <w:right w:val="none" w:sz="0" w:space="0" w:color="auto"/>
                      </w:divBdr>
                      <w:divsChild>
                        <w:div w:id="1602837898">
                          <w:marLeft w:val="0"/>
                          <w:marRight w:val="0"/>
                          <w:marTop w:val="0"/>
                          <w:marBottom w:val="0"/>
                          <w:divBdr>
                            <w:top w:val="none" w:sz="0" w:space="0" w:color="auto"/>
                            <w:left w:val="none" w:sz="0" w:space="0" w:color="auto"/>
                            <w:bottom w:val="none" w:sz="0" w:space="0" w:color="auto"/>
                            <w:right w:val="none" w:sz="0" w:space="0" w:color="auto"/>
                          </w:divBdr>
                          <w:divsChild>
                            <w:div w:id="1200581779">
                              <w:marLeft w:val="0"/>
                              <w:marRight w:val="0"/>
                              <w:marTop w:val="0"/>
                              <w:marBottom w:val="0"/>
                              <w:divBdr>
                                <w:top w:val="none" w:sz="0" w:space="0" w:color="auto"/>
                                <w:left w:val="none" w:sz="0" w:space="0" w:color="auto"/>
                                <w:bottom w:val="none" w:sz="0" w:space="0" w:color="auto"/>
                                <w:right w:val="none" w:sz="0" w:space="0" w:color="auto"/>
                              </w:divBdr>
                              <w:divsChild>
                                <w:div w:id="12733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60164">
      <w:bodyDiv w:val="1"/>
      <w:marLeft w:val="0"/>
      <w:marRight w:val="0"/>
      <w:marTop w:val="0"/>
      <w:marBottom w:val="0"/>
      <w:divBdr>
        <w:top w:val="none" w:sz="0" w:space="0" w:color="auto"/>
        <w:left w:val="none" w:sz="0" w:space="0" w:color="auto"/>
        <w:bottom w:val="none" w:sz="0" w:space="0" w:color="auto"/>
        <w:right w:val="none" w:sz="0" w:space="0" w:color="auto"/>
      </w:divBdr>
      <w:divsChild>
        <w:div w:id="617952222">
          <w:marLeft w:val="0"/>
          <w:marRight w:val="0"/>
          <w:marTop w:val="0"/>
          <w:marBottom w:val="0"/>
          <w:divBdr>
            <w:top w:val="none" w:sz="0" w:space="0" w:color="auto"/>
            <w:left w:val="none" w:sz="0" w:space="0" w:color="auto"/>
            <w:bottom w:val="none" w:sz="0" w:space="0" w:color="auto"/>
            <w:right w:val="none" w:sz="0" w:space="0" w:color="auto"/>
          </w:divBdr>
          <w:divsChild>
            <w:div w:id="1927962008">
              <w:marLeft w:val="0"/>
              <w:marRight w:val="0"/>
              <w:marTop w:val="0"/>
              <w:marBottom w:val="0"/>
              <w:divBdr>
                <w:top w:val="none" w:sz="0" w:space="0" w:color="auto"/>
                <w:left w:val="none" w:sz="0" w:space="0" w:color="auto"/>
                <w:bottom w:val="none" w:sz="0" w:space="0" w:color="auto"/>
                <w:right w:val="none" w:sz="0" w:space="0" w:color="auto"/>
              </w:divBdr>
              <w:divsChild>
                <w:div w:id="2125424033">
                  <w:marLeft w:val="0"/>
                  <w:marRight w:val="0"/>
                  <w:marTop w:val="0"/>
                  <w:marBottom w:val="0"/>
                  <w:divBdr>
                    <w:top w:val="none" w:sz="0" w:space="0" w:color="auto"/>
                    <w:left w:val="none" w:sz="0" w:space="0" w:color="auto"/>
                    <w:bottom w:val="none" w:sz="0" w:space="0" w:color="auto"/>
                    <w:right w:val="none" w:sz="0" w:space="0" w:color="auto"/>
                  </w:divBdr>
                  <w:divsChild>
                    <w:div w:id="830221445">
                      <w:marLeft w:val="0"/>
                      <w:marRight w:val="0"/>
                      <w:marTop w:val="0"/>
                      <w:marBottom w:val="0"/>
                      <w:divBdr>
                        <w:top w:val="none" w:sz="0" w:space="0" w:color="auto"/>
                        <w:left w:val="none" w:sz="0" w:space="0" w:color="auto"/>
                        <w:bottom w:val="none" w:sz="0" w:space="0" w:color="auto"/>
                        <w:right w:val="none" w:sz="0" w:space="0" w:color="auto"/>
                      </w:divBdr>
                      <w:divsChild>
                        <w:div w:id="1568540658">
                          <w:marLeft w:val="0"/>
                          <w:marRight w:val="0"/>
                          <w:marTop w:val="0"/>
                          <w:marBottom w:val="0"/>
                          <w:divBdr>
                            <w:top w:val="none" w:sz="0" w:space="0" w:color="auto"/>
                            <w:left w:val="none" w:sz="0" w:space="0" w:color="auto"/>
                            <w:bottom w:val="none" w:sz="0" w:space="0" w:color="auto"/>
                            <w:right w:val="none" w:sz="0" w:space="0" w:color="auto"/>
                          </w:divBdr>
                        </w:div>
                        <w:div w:id="1433090371">
                          <w:marLeft w:val="0"/>
                          <w:marRight w:val="0"/>
                          <w:marTop w:val="0"/>
                          <w:marBottom w:val="0"/>
                          <w:divBdr>
                            <w:top w:val="none" w:sz="0" w:space="0" w:color="auto"/>
                            <w:left w:val="none" w:sz="0" w:space="0" w:color="auto"/>
                            <w:bottom w:val="none" w:sz="0" w:space="0" w:color="auto"/>
                            <w:right w:val="none" w:sz="0" w:space="0" w:color="auto"/>
                          </w:divBdr>
                        </w:div>
                        <w:div w:id="1794523312">
                          <w:marLeft w:val="0"/>
                          <w:marRight w:val="0"/>
                          <w:marTop w:val="0"/>
                          <w:marBottom w:val="0"/>
                          <w:divBdr>
                            <w:top w:val="none" w:sz="0" w:space="0" w:color="auto"/>
                            <w:left w:val="none" w:sz="0" w:space="0" w:color="auto"/>
                            <w:bottom w:val="none" w:sz="0" w:space="0" w:color="auto"/>
                            <w:right w:val="none" w:sz="0" w:space="0" w:color="auto"/>
                          </w:divBdr>
                          <w:divsChild>
                            <w:div w:id="1255744656">
                              <w:marLeft w:val="0"/>
                              <w:marRight w:val="0"/>
                              <w:marTop w:val="0"/>
                              <w:marBottom w:val="0"/>
                              <w:divBdr>
                                <w:top w:val="none" w:sz="0" w:space="0" w:color="auto"/>
                                <w:left w:val="none" w:sz="0" w:space="0" w:color="auto"/>
                                <w:bottom w:val="none" w:sz="0" w:space="0" w:color="auto"/>
                                <w:right w:val="none" w:sz="0" w:space="0" w:color="auto"/>
                              </w:divBdr>
                              <w:divsChild>
                                <w:div w:id="1753576085">
                                  <w:marLeft w:val="0"/>
                                  <w:marRight w:val="0"/>
                                  <w:marTop w:val="0"/>
                                  <w:marBottom w:val="0"/>
                                  <w:divBdr>
                                    <w:top w:val="none" w:sz="0" w:space="0" w:color="auto"/>
                                    <w:left w:val="none" w:sz="0" w:space="0" w:color="auto"/>
                                    <w:bottom w:val="none" w:sz="0" w:space="0" w:color="auto"/>
                                    <w:right w:val="none" w:sz="0" w:space="0" w:color="auto"/>
                                  </w:divBdr>
                                </w:div>
                                <w:div w:id="17010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023520">
              <w:marLeft w:val="0"/>
              <w:marRight w:val="0"/>
              <w:marTop w:val="0"/>
              <w:marBottom w:val="0"/>
              <w:divBdr>
                <w:top w:val="none" w:sz="0" w:space="0" w:color="auto"/>
                <w:left w:val="none" w:sz="0" w:space="0" w:color="auto"/>
                <w:bottom w:val="none" w:sz="0" w:space="0" w:color="auto"/>
                <w:right w:val="none" w:sz="0" w:space="0" w:color="auto"/>
              </w:divBdr>
              <w:divsChild>
                <w:div w:id="438261950">
                  <w:marLeft w:val="0"/>
                  <w:marRight w:val="0"/>
                  <w:marTop w:val="0"/>
                  <w:marBottom w:val="0"/>
                  <w:divBdr>
                    <w:top w:val="none" w:sz="0" w:space="0" w:color="auto"/>
                    <w:left w:val="none" w:sz="0" w:space="0" w:color="auto"/>
                    <w:bottom w:val="none" w:sz="0" w:space="0" w:color="auto"/>
                    <w:right w:val="none" w:sz="0" w:space="0" w:color="auto"/>
                  </w:divBdr>
                  <w:divsChild>
                    <w:div w:id="292562923">
                      <w:marLeft w:val="0"/>
                      <w:marRight w:val="0"/>
                      <w:marTop w:val="0"/>
                      <w:marBottom w:val="0"/>
                      <w:divBdr>
                        <w:top w:val="none" w:sz="0" w:space="0" w:color="auto"/>
                        <w:left w:val="none" w:sz="0" w:space="0" w:color="auto"/>
                        <w:bottom w:val="none" w:sz="0" w:space="0" w:color="auto"/>
                        <w:right w:val="none" w:sz="0" w:space="0" w:color="auto"/>
                      </w:divBdr>
                    </w:div>
                    <w:div w:id="1541043762">
                      <w:marLeft w:val="0"/>
                      <w:marRight w:val="0"/>
                      <w:marTop w:val="0"/>
                      <w:marBottom w:val="0"/>
                      <w:divBdr>
                        <w:top w:val="none" w:sz="0" w:space="0" w:color="auto"/>
                        <w:left w:val="none" w:sz="0" w:space="0" w:color="auto"/>
                        <w:bottom w:val="none" w:sz="0" w:space="0" w:color="auto"/>
                        <w:right w:val="none" w:sz="0" w:space="0" w:color="auto"/>
                      </w:divBdr>
                    </w:div>
                    <w:div w:id="1694183216">
                      <w:marLeft w:val="0"/>
                      <w:marRight w:val="0"/>
                      <w:marTop w:val="0"/>
                      <w:marBottom w:val="0"/>
                      <w:divBdr>
                        <w:top w:val="none" w:sz="0" w:space="0" w:color="auto"/>
                        <w:left w:val="none" w:sz="0" w:space="0" w:color="auto"/>
                        <w:bottom w:val="none" w:sz="0" w:space="0" w:color="auto"/>
                        <w:right w:val="none" w:sz="0" w:space="0" w:color="auto"/>
                      </w:divBdr>
                      <w:divsChild>
                        <w:div w:id="1579483675">
                          <w:marLeft w:val="0"/>
                          <w:marRight w:val="0"/>
                          <w:marTop w:val="0"/>
                          <w:marBottom w:val="0"/>
                          <w:divBdr>
                            <w:top w:val="none" w:sz="0" w:space="0" w:color="auto"/>
                            <w:left w:val="none" w:sz="0" w:space="0" w:color="auto"/>
                            <w:bottom w:val="none" w:sz="0" w:space="0" w:color="auto"/>
                            <w:right w:val="none" w:sz="0" w:space="0" w:color="auto"/>
                          </w:divBdr>
                        </w:div>
                        <w:div w:id="697195420">
                          <w:marLeft w:val="0"/>
                          <w:marRight w:val="0"/>
                          <w:marTop w:val="0"/>
                          <w:marBottom w:val="0"/>
                          <w:divBdr>
                            <w:top w:val="none" w:sz="0" w:space="0" w:color="auto"/>
                            <w:left w:val="none" w:sz="0" w:space="0" w:color="auto"/>
                            <w:bottom w:val="none" w:sz="0" w:space="0" w:color="auto"/>
                            <w:right w:val="none" w:sz="0" w:space="0" w:color="auto"/>
                          </w:divBdr>
                        </w:div>
                        <w:div w:id="127819707">
                          <w:marLeft w:val="0"/>
                          <w:marRight w:val="0"/>
                          <w:marTop w:val="0"/>
                          <w:marBottom w:val="0"/>
                          <w:divBdr>
                            <w:top w:val="none" w:sz="0" w:space="0" w:color="auto"/>
                            <w:left w:val="none" w:sz="0" w:space="0" w:color="auto"/>
                            <w:bottom w:val="none" w:sz="0" w:space="0" w:color="auto"/>
                            <w:right w:val="none" w:sz="0" w:space="0" w:color="auto"/>
                          </w:divBdr>
                        </w:div>
                        <w:div w:id="244651534">
                          <w:marLeft w:val="0"/>
                          <w:marRight w:val="0"/>
                          <w:marTop w:val="0"/>
                          <w:marBottom w:val="0"/>
                          <w:divBdr>
                            <w:top w:val="none" w:sz="0" w:space="0" w:color="auto"/>
                            <w:left w:val="none" w:sz="0" w:space="0" w:color="auto"/>
                            <w:bottom w:val="none" w:sz="0" w:space="0" w:color="auto"/>
                            <w:right w:val="none" w:sz="0" w:space="0" w:color="auto"/>
                          </w:divBdr>
                        </w:div>
                        <w:div w:id="1562984741">
                          <w:marLeft w:val="0"/>
                          <w:marRight w:val="0"/>
                          <w:marTop w:val="0"/>
                          <w:marBottom w:val="0"/>
                          <w:divBdr>
                            <w:top w:val="none" w:sz="0" w:space="0" w:color="auto"/>
                            <w:left w:val="none" w:sz="0" w:space="0" w:color="auto"/>
                            <w:bottom w:val="none" w:sz="0" w:space="0" w:color="auto"/>
                            <w:right w:val="none" w:sz="0" w:space="0" w:color="auto"/>
                          </w:divBdr>
                        </w:div>
                        <w:div w:id="2138915788">
                          <w:marLeft w:val="0"/>
                          <w:marRight w:val="0"/>
                          <w:marTop w:val="0"/>
                          <w:marBottom w:val="0"/>
                          <w:divBdr>
                            <w:top w:val="none" w:sz="0" w:space="0" w:color="auto"/>
                            <w:left w:val="none" w:sz="0" w:space="0" w:color="auto"/>
                            <w:bottom w:val="none" w:sz="0" w:space="0" w:color="auto"/>
                            <w:right w:val="none" w:sz="0" w:space="0" w:color="auto"/>
                          </w:divBdr>
                        </w:div>
                        <w:div w:id="175313490">
                          <w:marLeft w:val="0"/>
                          <w:marRight w:val="0"/>
                          <w:marTop w:val="0"/>
                          <w:marBottom w:val="0"/>
                          <w:divBdr>
                            <w:top w:val="none" w:sz="0" w:space="0" w:color="auto"/>
                            <w:left w:val="none" w:sz="0" w:space="0" w:color="auto"/>
                            <w:bottom w:val="none" w:sz="0" w:space="0" w:color="auto"/>
                            <w:right w:val="none" w:sz="0" w:space="0" w:color="auto"/>
                          </w:divBdr>
                        </w:div>
                        <w:div w:id="920944144">
                          <w:marLeft w:val="0"/>
                          <w:marRight w:val="0"/>
                          <w:marTop w:val="0"/>
                          <w:marBottom w:val="0"/>
                          <w:divBdr>
                            <w:top w:val="none" w:sz="0" w:space="0" w:color="auto"/>
                            <w:left w:val="none" w:sz="0" w:space="0" w:color="auto"/>
                            <w:bottom w:val="none" w:sz="0" w:space="0" w:color="auto"/>
                            <w:right w:val="none" w:sz="0" w:space="0" w:color="auto"/>
                          </w:divBdr>
                        </w:div>
                      </w:divsChild>
                    </w:div>
                    <w:div w:id="1330212699">
                      <w:marLeft w:val="0"/>
                      <w:marRight w:val="0"/>
                      <w:marTop w:val="0"/>
                      <w:marBottom w:val="0"/>
                      <w:divBdr>
                        <w:top w:val="none" w:sz="0" w:space="0" w:color="auto"/>
                        <w:left w:val="none" w:sz="0" w:space="0" w:color="auto"/>
                        <w:bottom w:val="none" w:sz="0" w:space="0" w:color="auto"/>
                        <w:right w:val="none" w:sz="0" w:space="0" w:color="auto"/>
                      </w:divBdr>
                      <w:divsChild>
                        <w:div w:id="1757707105">
                          <w:marLeft w:val="0"/>
                          <w:marRight w:val="0"/>
                          <w:marTop w:val="0"/>
                          <w:marBottom w:val="0"/>
                          <w:divBdr>
                            <w:top w:val="none" w:sz="0" w:space="0" w:color="auto"/>
                            <w:left w:val="none" w:sz="0" w:space="0" w:color="auto"/>
                            <w:bottom w:val="none" w:sz="0" w:space="0" w:color="auto"/>
                            <w:right w:val="none" w:sz="0" w:space="0" w:color="auto"/>
                          </w:divBdr>
                        </w:div>
                        <w:div w:id="426006980">
                          <w:marLeft w:val="0"/>
                          <w:marRight w:val="0"/>
                          <w:marTop w:val="0"/>
                          <w:marBottom w:val="0"/>
                          <w:divBdr>
                            <w:top w:val="none" w:sz="0" w:space="0" w:color="auto"/>
                            <w:left w:val="none" w:sz="0" w:space="0" w:color="auto"/>
                            <w:bottom w:val="none" w:sz="0" w:space="0" w:color="auto"/>
                            <w:right w:val="none" w:sz="0" w:space="0" w:color="auto"/>
                          </w:divBdr>
                          <w:divsChild>
                            <w:div w:id="1952127070">
                              <w:marLeft w:val="0"/>
                              <w:marRight w:val="0"/>
                              <w:marTop w:val="0"/>
                              <w:marBottom w:val="0"/>
                              <w:divBdr>
                                <w:top w:val="none" w:sz="0" w:space="0" w:color="auto"/>
                                <w:left w:val="none" w:sz="0" w:space="0" w:color="auto"/>
                                <w:bottom w:val="none" w:sz="0" w:space="0" w:color="auto"/>
                                <w:right w:val="none" w:sz="0" w:space="0" w:color="auto"/>
                              </w:divBdr>
                              <w:divsChild>
                                <w:div w:id="742223501">
                                  <w:marLeft w:val="0"/>
                                  <w:marRight w:val="0"/>
                                  <w:marTop w:val="0"/>
                                  <w:marBottom w:val="0"/>
                                  <w:divBdr>
                                    <w:top w:val="none" w:sz="0" w:space="0" w:color="auto"/>
                                    <w:left w:val="none" w:sz="0" w:space="0" w:color="auto"/>
                                    <w:bottom w:val="none" w:sz="0" w:space="0" w:color="auto"/>
                                    <w:right w:val="none" w:sz="0" w:space="0" w:color="auto"/>
                                  </w:divBdr>
                                  <w:divsChild>
                                    <w:div w:id="1995062297">
                                      <w:marLeft w:val="0"/>
                                      <w:marRight w:val="0"/>
                                      <w:marTop w:val="0"/>
                                      <w:marBottom w:val="0"/>
                                      <w:divBdr>
                                        <w:top w:val="none" w:sz="0" w:space="0" w:color="auto"/>
                                        <w:left w:val="none" w:sz="0" w:space="0" w:color="auto"/>
                                        <w:bottom w:val="none" w:sz="0" w:space="0" w:color="auto"/>
                                        <w:right w:val="none" w:sz="0" w:space="0" w:color="auto"/>
                                      </w:divBdr>
                                    </w:div>
                                  </w:divsChild>
                                </w:div>
                                <w:div w:id="889997637">
                                  <w:marLeft w:val="0"/>
                                  <w:marRight w:val="0"/>
                                  <w:marTop w:val="0"/>
                                  <w:marBottom w:val="0"/>
                                  <w:divBdr>
                                    <w:top w:val="none" w:sz="0" w:space="0" w:color="auto"/>
                                    <w:left w:val="none" w:sz="0" w:space="0" w:color="auto"/>
                                    <w:bottom w:val="none" w:sz="0" w:space="0" w:color="auto"/>
                                    <w:right w:val="none" w:sz="0" w:space="0" w:color="auto"/>
                                  </w:divBdr>
                                </w:div>
                              </w:divsChild>
                            </w:div>
                            <w:div w:id="299850912">
                              <w:marLeft w:val="0"/>
                              <w:marRight w:val="0"/>
                              <w:marTop w:val="0"/>
                              <w:marBottom w:val="0"/>
                              <w:divBdr>
                                <w:top w:val="none" w:sz="0" w:space="0" w:color="auto"/>
                                <w:left w:val="none" w:sz="0" w:space="0" w:color="auto"/>
                                <w:bottom w:val="none" w:sz="0" w:space="0" w:color="auto"/>
                                <w:right w:val="none" w:sz="0" w:space="0" w:color="auto"/>
                              </w:divBdr>
                              <w:divsChild>
                                <w:div w:id="60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6117">
      <w:bodyDiv w:val="1"/>
      <w:marLeft w:val="0"/>
      <w:marRight w:val="0"/>
      <w:marTop w:val="0"/>
      <w:marBottom w:val="0"/>
      <w:divBdr>
        <w:top w:val="none" w:sz="0" w:space="0" w:color="auto"/>
        <w:left w:val="none" w:sz="0" w:space="0" w:color="auto"/>
        <w:bottom w:val="none" w:sz="0" w:space="0" w:color="auto"/>
        <w:right w:val="none" w:sz="0" w:space="0" w:color="auto"/>
      </w:divBdr>
      <w:divsChild>
        <w:div w:id="996029903">
          <w:marLeft w:val="0"/>
          <w:marRight w:val="0"/>
          <w:marTop w:val="0"/>
          <w:marBottom w:val="0"/>
          <w:divBdr>
            <w:top w:val="none" w:sz="0" w:space="0" w:color="auto"/>
            <w:left w:val="none" w:sz="0" w:space="0" w:color="auto"/>
            <w:bottom w:val="none" w:sz="0" w:space="0" w:color="auto"/>
            <w:right w:val="none" w:sz="0" w:space="0" w:color="auto"/>
          </w:divBdr>
          <w:divsChild>
            <w:div w:id="793794211">
              <w:marLeft w:val="0"/>
              <w:marRight w:val="0"/>
              <w:marTop w:val="0"/>
              <w:marBottom w:val="0"/>
              <w:divBdr>
                <w:top w:val="none" w:sz="0" w:space="0" w:color="auto"/>
                <w:left w:val="none" w:sz="0" w:space="0" w:color="auto"/>
                <w:bottom w:val="none" w:sz="0" w:space="0" w:color="auto"/>
                <w:right w:val="none" w:sz="0" w:space="0" w:color="auto"/>
              </w:divBdr>
              <w:divsChild>
                <w:div w:id="56053496">
                  <w:marLeft w:val="0"/>
                  <w:marRight w:val="0"/>
                  <w:marTop w:val="0"/>
                  <w:marBottom w:val="0"/>
                  <w:divBdr>
                    <w:top w:val="none" w:sz="0" w:space="0" w:color="auto"/>
                    <w:left w:val="none" w:sz="0" w:space="0" w:color="auto"/>
                    <w:bottom w:val="none" w:sz="0" w:space="0" w:color="auto"/>
                    <w:right w:val="none" w:sz="0" w:space="0" w:color="auto"/>
                  </w:divBdr>
                  <w:divsChild>
                    <w:div w:id="1587762739">
                      <w:marLeft w:val="0"/>
                      <w:marRight w:val="0"/>
                      <w:marTop w:val="0"/>
                      <w:marBottom w:val="0"/>
                      <w:divBdr>
                        <w:top w:val="none" w:sz="0" w:space="0" w:color="auto"/>
                        <w:left w:val="none" w:sz="0" w:space="0" w:color="auto"/>
                        <w:bottom w:val="none" w:sz="0" w:space="0" w:color="auto"/>
                        <w:right w:val="none" w:sz="0" w:space="0" w:color="auto"/>
                      </w:divBdr>
                      <w:divsChild>
                        <w:div w:id="737901759">
                          <w:marLeft w:val="0"/>
                          <w:marRight w:val="0"/>
                          <w:marTop w:val="0"/>
                          <w:marBottom w:val="0"/>
                          <w:divBdr>
                            <w:top w:val="none" w:sz="0" w:space="0" w:color="auto"/>
                            <w:left w:val="none" w:sz="0" w:space="0" w:color="auto"/>
                            <w:bottom w:val="none" w:sz="0" w:space="0" w:color="auto"/>
                            <w:right w:val="none" w:sz="0" w:space="0" w:color="auto"/>
                          </w:divBdr>
                          <w:divsChild>
                            <w:div w:id="494347184">
                              <w:marLeft w:val="0"/>
                              <w:marRight w:val="0"/>
                              <w:marTop w:val="0"/>
                              <w:marBottom w:val="0"/>
                              <w:divBdr>
                                <w:top w:val="none" w:sz="0" w:space="0" w:color="auto"/>
                                <w:left w:val="none" w:sz="0" w:space="0" w:color="auto"/>
                                <w:bottom w:val="none" w:sz="0" w:space="0" w:color="auto"/>
                                <w:right w:val="none" w:sz="0" w:space="0" w:color="auto"/>
                              </w:divBdr>
                              <w:divsChild>
                                <w:div w:id="44731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3535">
      <w:bodyDiv w:val="1"/>
      <w:marLeft w:val="0"/>
      <w:marRight w:val="0"/>
      <w:marTop w:val="0"/>
      <w:marBottom w:val="0"/>
      <w:divBdr>
        <w:top w:val="none" w:sz="0" w:space="0" w:color="auto"/>
        <w:left w:val="none" w:sz="0" w:space="0" w:color="auto"/>
        <w:bottom w:val="none" w:sz="0" w:space="0" w:color="auto"/>
        <w:right w:val="none" w:sz="0" w:space="0" w:color="auto"/>
      </w:divBdr>
    </w:div>
    <w:div w:id="1869641338">
      <w:bodyDiv w:val="1"/>
      <w:marLeft w:val="0"/>
      <w:marRight w:val="0"/>
      <w:marTop w:val="0"/>
      <w:marBottom w:val="0"/>
      <w:divBdr>
        <w:top w:val="none" w:sz="0" w:space="0" w:color="auto"/>
        <w:left w:val="none" w:sz="0" w:space="0" w:color="auto"/>
        <w:bottom w:val="none" w:sz="0" w:space="0" w:color="auto"/>
        <w:right w:val="none" w:sz="0" w:space="0" w:color="auto"/>
      </w:divBdr>
      <w:divsChild>
        <w:div w:id="1433672265">
          <w:marLeft w:val="0"/>
          <w:marRight w:val="0"/>
          <w:marTop w:val="0"/>
          <w:marBottom w:val="0"/>
          <w:divBdr>
            <w:top w:val="none" w:sz="0" w:space="0" w:color="auto"/>
            <w:left w:val="none" w:sz="0" w:space="0" w:color="auto"/>
            <w:bottom w:val="none" w:sz="0" w:space="0" w:color="auto"/>
            <w:right w:val="none" w:sz="0" w:space="0" w:color="auto"/>
          </w:divBdr>
          <w:divsChild>
            <w:div w:id="101341963">
              <w:marLeft w:val="0"/>
              <w:marRight w:val="0"/>
              <w:marTop w:val="0"/>
              <w:marBottom w:val="0"/>
              <w:divBdr>
                <w:top w:val="none" w:sz="0" w:space="0" w:color="auto"/>
                <w:left w:val="none" w:sz="0" w:space="0" w:color="auto"/>
                <w:bottom w:val="none" w:sz="0" w:space="0" w:color="auto"/>
                <w:right w:val="none" w:sz="0" w:space="0" w:color="auto"/>
              </w:divBdr>
              <w:divsChild>
                <w:div w:id="1448163589">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1894266537">
      <w:bodyDiv w:val="1"/>
      <w:marLeft w:val="0"/>
      <w:marRight w:val="0"/>
      <w:marTop w:val="0"/>
      <w:marBottom w:val="750"/>
      <w:divBdr>
        <w:top w:val="none" w:sz="0" w:space="0" w:color="auto"/>
        <w:left w:val="none" w:sz="0" w:space="0" w:color="auto"/>
        <w:bottom w:val="none" w:sz="0" w:space="0" w:color="auto"/>
        <w:right w:val="none" w:sz="0" w:space="0" w:color="auto"/>
      </w:divBdr>
      <w:divsChild>
        <w:div w:id="246889272">
          <w:marLeft w:val="0"/>
          <w:marRight w:val="0"/>
          <w:marTop w:val="0"/>
          <w:marBottom w:val="0"/>
          <w:divBdr>
            <w:top w:val="none" w:sz="0" w:space="0" w:color="auto"/>
            <w:left w:val="none" w:sz="0" w:space="0" w:color="auto"/>
            <w:bottom w:val="none" w:sz="0" w:space="0" w:color="auto"/>
            <w:right w:val="none" w:sz="0" w:space="0" w:color="auto"/>
          </w:divBdr>
          <w:divsChild>
            <w:div w:id="180290267">
              <w:marLeft w:val="0"/>
              <w:marRight w:val="0"/>
              <w:marTop w:val="0"/>
              <w:marBottom w:val="0"/>
              <w:divBdr>
                <w:top w:val="none" w:sz="0" w:space="0" w:color="auto"/>
                <w:left w:val="none" w:sz="0" w:space="0" w:color="auto"/>
                <w:bottom w:val="none" w:sz="0" w:space="0" w:color="auto"/>
                <w:right w:val="none" w:sz="0" w:space="0" w:color="auto"/>
              </w:divBdr>
              <w:divsChild>
                <w:div w:id="1008288166">
                  <w:marLeft w:val="0"/>
                  <w:marRight w:val="0"/>
                  <w:marTop w:val="0"/>
                  <w:marBottom w:val="0"/>
                  <w:divBdr>
                    <w:top w:val="none" w:sz="0" w:space="0" w:color="auto"/>
                    <w:left w:val="none" w:sz="0" w:space="0" w:color="auto"/>
                    <w:bottom w:val="none" w:sz="0" w:space="0" w:color="auto"/>
                    <w:right w:val="none" w:sz="0" w:space="0" w:color="auto"/>
                  </w:divBdr>
                  <w:divsChild>
                    <w:div w:id="1985970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733590">
      <w:bodyDiv w:val="1"/>
      <w:marLeft w:val="0"/>
      <w:marRight w:val="0"/>
      <w:marTop w:val="0"/>
      <w:marBottom w:val="0"/>
      <w:divBdr>
        <w:top w:val="none" w:sz="0" w:space="0" w:color="auto"/>
        <w:left w:val="none" w:sz="0" w:space="0" w:color="auto"/>
        <w:bottom w:val="none" w:sz="0" w:space="0" w:color="auto"/>
        <w:right w:val="none" w:sz="0" w:space="0" w:color="auto"/>
      </w:divBdr>
    </w:div>
    <w:div w:id="1970814826">
      <w:bodyDiv w:val="1"/>
      <w:marLeft w:val="0"/>
      <w:marRight w:val="0"/>
      <w:marTop w:val="0"/>
      <w:marBottom w:val="0"/>
      <w:divBdr>
        <w:top w:val="none" w:sz="0" w:space="0" w:color="auto"/>
        <w:left w:val="none" w:sz="0" w:space="0" w:color="auto"/>
        <w:bottom w:val="none" w:sz="0" w:space="0" w:color="auto"/>
        <w:right w:val="none" w:sz="0" w:space="0" w:color="auto"/>
      </w:divBdr>
      <w:divsChild>
        <w:div w:id="1022248175">
          <w:marLeft w:val="0"/>
          <w:marRight w:val="0"/>
          <w:marTop w:val="0"/>
          <w:marBottom w:val="0"/>
          <w:divBdr>
            <w:top w:val="none" w:sz="0" w:space="0" w:color="auto"/>
            <w:left w:val="none" w:sz="0" w:space="0" w:color="auto"/>
            <w:bottom w:val="none" w:sz="0" w:space="0" w:color="auto"/>
            <w:right w:val="none" w:sz="0" w:space="0" w:color="auto"/>
          </w:divBdr>
        </w:div>
      </w:divsChild>
    </w:div>
    <w:div w:id="1990163865">
      <w:bodyDiv w:val="1"/>
      <w:marLeft w:val="0"/>
      <w:marRight w:val="0"/>
      <w:marTop w:val="0"/>
      <w:marBottom w:val="0"/>
      <w:divBdr>
        <w:top w:val="none" w:sz="0" w:space="0" w:color="auto"/>
        <w:left w:val="none" w:sz="0" w:space="0" w:color="auto"/>
        <w:bottom w:val="none" w:sz="0" w:space="0" w:color="auto"/>
        <w:right w:val="none" w:sz="0" w:space="0" w:color="auto"/>
      </w:divBdr>
      <w:divsChild>
        <w:div w:id="1052771611">
          <w:marLeft w:val="0"/>
          <w:marRight w:val="0"/>
          <w:marTop w:val="100"/>
          <w:marBottom w:val="100"/>
          <w:divBdr>
            <w:top w:val="none" w:sz="0" w:space="0" w:color="auto"/>
            <w:left w:val="none" w:sz="0" w:space="0" w:color="auto"/>
            <w:bottom w:val="none" w:sz="0" w:space="0" w:color="auto"/>
            <w:right w:val="none" w:sz="0" w:space="0" w:color="auto"/>
          </w:divBdr>
          <w:divsChild>
            <w:div w:id="1118141717">
              <w:marLeft w:val="0"/>
              <w:marRight w:val="0"/>
              <w:marTop w:val="100"/>
              <w:marBottom w:val="100"/>
              <w:divBdr>
                <w:top w:val="none" w:sz="0" w:space="0" w:color="auto"/>
                <w:left w:val="none" w:sz="0" w:space="0" w:color="auto"/>
                <w:bottom w:val="none" w:sz="0" w:space="0" w:color="auto"/>
                <w:right w:val="none" w:sz="0" w:space="0" w:color="auto"/>
              </w:divBdr>
              <w:divsChild>
                <w:div w:id="859315060">
                  <w:marLeft w:val="0"/>
                  <w:marRight w:val="0"/>
                  <w:marTop w:val="0"/>
                  <w:marBottom w:val="0"/>
                  <w:divBdr>
                    <w:top w:val="none" w:sz="0" w:space="0" w:color="auto"/>
                    <w:left w:val="none" w:sz="0" w:space="0" w:color="auto"/>
                    <w:bottom w:val="none" w:sz="0" w:space="0" w:color="auto"/>
                    <w:right w:val="none" w:sz="0" w:space="0" w:color="auto"/>
                  </w:divBdr>
                  <w:divsChild>
                    <w:div w:id="6071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7494375">
      <w:bodyDiv w:val="1"/>
      <w:marLeft w:val="0"/>
      <w:marRight w:val="0"/>
      <w:marTop w:val="0"/>
      <w:marBottom w:val="0"/>
      <w:divBdr>
        <w:top w:val="none" w:sz="0" w:space="0" w:color="auto"/>
        <w:left w:val="none" w:sz="0" w:space="0" w:color="auto"/>
        <w:bottom w:val="none" w:sz="0" w:space="0" w:color="auto"/>
        <w:right w:val="none" w:sz="0" w:space="0" w:color="auto"/>
      </w:divBdr>
    </w:div>
    <w:div w:id="2006006883">
      <w:bodyDiv w:val="1"/>
      <w:marLeft w:val="0"/>
      <w:marRight w:val="0"/>
      <w:marTop w:val="0"/>
      <w:marBottom w:val="150"/>
      <w:divBdr>
        <w:top w:val="none" w:sz="0" w:space="0" w:color="auto"/>
        <w:left w:val="none" w:sz="0" w:space="0" w:color="auto"/>
        <w:bottom w:val="none" w:sz="0" w:space="0" w:color="auto"/>
        <w:right w:val="none" w:sz="0" w:space="0" w:color="auto"/>
      </w:divBdr>
      <w:divsChild>
        <w:div w:id="1127896743">
          <w:marLeft w:val="0"/>
          <w:marRight w:val="0"/>
          <w:marTop w:val="0"/>
          <w:marBottom w:val="0"/>
          <w:divBdr>
            <w:top w:val="none" w:sz="0" w:space="0" w:color="auto"/>
            <w:left w:val="none" w:sz="0" w:space="0" w:color="auto"/>
            <w:bottom w:val="none" w:sz="0" w:space="0" w:color="auto"/>
            <w:right w:val="none" w:sz="0" w:space="0" w:color="auto"/>
          </w:divBdr>
          <w:divsChild>
            <w:div w:id="617377805">
              <w:marLeft w:val="0"/>
              <w:marRight w:val="0"/>
              <w:marTop w:val="0"/>
              <w:marBottom w:val="0"/>
              <w:divBdr>
                <w:top w:val="none" w:sz="0" w:space="0" w:color="auto"/>
                <w:left w:val="none" w:sz="0" w:space="0" w:color="auto"/>
                <w:bottom w:val="none" w:sz="0" w:space="0" w:color="auto"/>
                <w:right w:val="none" w:sz="0" w:space="0" w:color="auto"/>
              </w:divBdr>
            </w:div>
            <w:div w:id="1389762087">
              <w:marLeft w:val="0"/>
              <w:marRight w:val="0"/>
              <w:marTop w:val="0"/>
              <w:marBottom w:val="0"/>
              <w:divBdr>
                <w:top w:val="none" w:sz="0" w:space="0" w:color="auto"/>
                <w:left w:val="none" w:sz="0" w:space="0" w:color="auto"/>
                <w:bottom w:val="none" w:sz="0" w:space="0" w:color="auto"/>
                <w:right w:val="none" w:sz="0" w:space="0" w:color="auto"/>
              </w:divBdr>
            </w:div>
            <w:div w:id="1423796086">
              <w:marLeft w:val="0"/>
              <w:marRight w:val="0"/>
              <w:marTop w:val="0"/>
              <w:marBottom w:val="0"/>
              <w:divBdr>
                <w:top w:val="none" w:sz="0" w:space="0" w:color="auto"/>
                <w:left w:val="none" w:sz="0" w:space="0" w:color="auto"/>
                <w:bottom w:val="none" w:sz="0" w:space="0" w:color="auto"/>
                <w:right w:val="none" w:sz="0" w:space="0" w:color="auto"/>
              </w:divBdr>
            </w:div>
            <w:div w:id="786509616">
              <w:marLeft w:val="0"/>
              <w:marRight w:val="0"/>
              <w:marTop w:val="0"/>
              <w:marBottom w:val="0"/>
              <w:divBdr>
                <w:top w:val="none" w:sz="0" w:space="0" w:color="auto"/>
                <w:left w:val="none" w:sz="0" w:space="0" w:color="auto"/>
                <w:bottom w:val="none" w:sz="0" w:space="0" w:color="auto"/>
                <w:right w:val="none" w:sz="0" w:space="0" w:color="auto"/>
              </w:divBdr>
            </w:div>
            <w:div w:id="91123541">
              <w:marLeft w:val="0"/>
              <w:marRight w:val="0"/>
              <w:marTop w:val="0"/>
              <w:marBottom w:val="0"/>
              <w:divBdr>
                <w:top w:val="none" w:sz="0" w:space="0" w:color="auto"/>
                <w:left w:val="none" w:sz="0" w:space="0" w:color="auto"/>
                <w:bottom w:val="none" w:sz="0" w:space="0" w:color="auto"/>
                <w:right w:val="none" w:sz="0" w:space="0" w:color="auto"/>
              </w:divBdr>
            </w:div>
            <w:div w:id="88120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695338">
      <w:bodyDiv w:val="1"/>
      <w:marLeft w:val="0"/>
      <w:marRight w:val="0"/>
      <w:marTop w:val="0"/>
      <w:marBottom w:val="0"/>
      <w:divBdr>
        <w:top w:val="none" w:sz="0" w:space="0" w:color="auto"/>
        <w:left w:val="none" w:sz="0" w:space="0" w:color="auto"/>
        <w:bottom w:val="none" w:sz="0" w:space="0" w:color="auto"/>
        <w:right w:val="none" w:sz="0" w:space="0" w:color="auto"/>
      </w:divBdr>
      <w:divsChild>
        <w:div w:id="925264543">
          <w:marLeft w:val="0"/>
          <w:marRight w:val="0"/>
          <w:marTop w:val="0"/>
          <w:marBottom w:val="0"/>
          <w:divBdr>
            <w:top w:val="none" w:sz="0" w:space="0" w:color="auto"/>
            <w:left w:val="none" w:sz="0" w:space="0" w:color="auto"/>
            <w:bottom w:val="none" w:sz="0" w:space="0" w:color="auto"/>
            <w:right w:val="none" w:sz="0" w:space="0" w:color="auto"/>
          </w:divBdr>
          <w:divsChild>
            <w:div w:id="1216431887">
              <w:marLeft w:val="0"/>
              <w:marRight w:val="0"/>
              <w:marTop w:val="0"/>
              <w:marBottom w:val="0"/>
              <w:divBdr>
                <w:top w:val="none" w:sz="0" w:space="0" w:color="auto"/>
                <w:left w:val="none" w:sz="0" w:space="0" w:color="auto"/>
                <w:bottom w:val="none" w:sz="0" w:space="0" w:color="auto"/>
                <w:right w:val="none" w:sz="0" w:space="0" w:color="auto"/>
              </w:divBdr>
              <w:divsChild>
                <w:div w:id="263346321">
                  <w:marLeft w:val="0"/>
                  <w:marRight w:val="0"/>
                  <w:marTop w:val="0"/>
                  <w:marBottom w:val="0"/>
                  <w:divBdr>
                    <w:top w:val="none" w:sz="0" w:space="0" w:color="auto"/>
                    <w:left w:val="none" w:sz="0" w:space="0" w:color="auto"/>
                    <w:bottom w:val="none" w:sz="0" w:space="0" w:color="auto"/>
                    <w:right w:val="none" w:sz="0" w:space="0" w:color="auto"/>
                  </w:divBdr>
                  <w:divsChild>
                    <w:div w:id="1134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9760614">
      <w:bodyDiv w:val="1"/>
      <w:marLeft w:val="0"/>
      <w:marRight w:val="0"/>
      <w:marTop w:val="0"/>
      <w:marBottom w:val="0"/>
      <w:divBdr>
        <w:top w:val="none" w:sz="0" w:space="0" w:color="auto"/>
        <w:left w:val="none" w:sz="0" w:space="0" w:color="auto"/>
        <w:bottom w:val="none" w:sz="0" w:space="0" w:color="auto"/>
        <w:right w:val="none" w:sz="0" w:space="0" w:color="auto"/>
      </w:divBdr>
      <w:divsChild>
        <w:div w:id="169755315">
          <w:marLeft w:val="0"/>
          <w:marRight w:val="0"/>
          <w:marTop w:val="100"/>
          <w:marBottom w:val="100"/>
          <w:divBdr>
            <w:top w:val="none" w:sz="0" w:space="0" w:color="auto"/>
            <w:left w:val="none" w:sz="0" w:space="0" w:color="auto"/>
            <w:bottom w:val="none" w:sz="0" w:space="0" w:color="auto"/>
            <w:right w:val="none" w:sz="0" w:space="0" w:color="auto"/>
          </w:divBdr>
          <w:divsChild>
            <w:div w:id="277105618">
              <w:marLeft w:val="0"/>
              <w:marRight w:val="0"/>
              <w:marTop w:val="100"/>
              <w:marBottom w:val="100"/>
              <w:divBdr>
                <w:top w:val="none" w:sz="0" w:space="0" w:color="auto"/>
                <w:left w:val="none" w:sz="0" w:space="0" w:color="auto"/>
                <w:bottom w:val="none" w:sz="0" w:space="0" w:color="auto"/>
                <w:right w:val="none" w:sz="0" w:space="0" w:color="auto"/>
              </w:divBdr>
              <w:divsChild>
                <w:div w:id="69272376">
                  <w:marLeft w:val="0"/>
                  <w:marRight w:val="0"/>
                  <w:marTop w:val="0"/>
                  <w:marBottom w:val="0"/>
                  <w:divBdr>
                    <w:top w:val="none" w:sz="0" w:space="0" w:color="auto"/>
                    <w:left w:val="none" w:sz="0" w:space="0" w:color="auto"/>
                    <w:bottom w:val="none" w:sz="0" w:space="0" w:color="auto"/>
                    <w:right w:val="none" w:sz="0" w:space="0" w:color="auto"/>
                  </w:divBdr>
                  <w:divsChild>
                    <w:div w:id="121635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694642">
      <w:bodyDiv w:val="1"/>
      <w:marLeft w:val="0"/>
      <w:marRight w:val="0"/>
      <w:marTop w:val="0"/>
      <w:marBottom w:val="0"/>
      <w:divBdr>
        <w:top w:val="none" w:sz="0" w:space="0" w:color="auto"/>
        <w:left w:val="none" w:sz="0" w:space="0" w:color="auto"/>
        <w:bottom w:val="none" w:sz="0" w:space="0" w:color="auto"/>
        <w:right w:val="none" w:sz="0" w:space="0" w:color="auto"/>
      </w:divBdr>
      <w:divsChild>
        <w:div w:id="118184436">
          <w:marLeft w:val="0"/>
          <w:marRight w:val="0"/>
          <w:marTop w:val="0"/>
          <w:marBottom w:val="0"/>
          <w:divBdr>
            <w:top w:val="none" w:sz="0" w:space="0" w:color="auto"/>
            <w:left w:val="none" w:sz="0" w:space="0" w:color="auto"/>
            <w:bottom w:val="none" w:sz="0" w:space="0" w:color="auto"/>
            <w:right w:val="none" w:sz="0" w:space="0" w:color="auto"/>
          </w:divBdr>
          <w:divsChild>
            <w:div w:id="178939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1E288-25CA-4A9B-AD4C-AFBF6FCB6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14086</Words>
  <Characters>80293</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94191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cp:revision>
  <cp:lastPrinted>2015-03-19T13:20:00Z</cp:lastPrinted>
  <dcterms:created xsi:type="dcterms:W3CDTF">2015-08-31T14:19:00Z</dcterms:created>
  <dcterms:modified xsi:type="dcterms:W3CDTF">2015-10-07T09:59:00Z</dcterms:modified>
</cp:coreProperties>
</file>